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3EB" w:rsidRDefault="007B63EB" w:rsidP="007B63EB">
      <w:pPr>
        <w:jc w:val="center"/>
        <w:rPr>
          <w:rFonts w:ascii="Arial" w:hAnsi="Arial" w:cs="Arial"/>
          <w:sz w:val="28"/>
          <w:szCs w:val="28"/>
        </w:rPr>
      </w:pPr>
      <w:bookmarkStart w:id="0" w:name="_GoBack"/>
      <w:bookmarkEnd w:id="0"/>
      <w:r>
        <w:rPr>
          <w:rFonts w:ascii="Arial" w:hAnsi="Arial" w:cs="Arial"/>
          <w:sz w:val="28"/>
          <w:szCs w:val="28"/>
        </w:rPr>
        <w:t>BOOK REVIEW</w:t>
      </w:r>
    </w:p>
    <w:p w:rsidR="007B63EB" w:rsidRPr="007B63EB" w:rsidRDefault="007B63EB">
      <w:pPr>
        <w:rPr>
          <w:rFonts w:ascii="Arial" w:hAnsi="Arial" w:cs="Arial"/>
          <w:sz w:val="24"/>
          <w:szCs w:val="24"/>
        </w:rPr>
      </w:pPr>
      <w:r w:rsidRPr="007B63EB">
        <w:rPr>
          <w:rFonts w:ascii="Arial" w:hAnsi="Arial" w:cs="Arial"/>
          <w:sz w:val="28"/>
          <w:szCs w:val="28"/>
        </w:rPr>
        <w:t>THE MESMERIST</w:t>
      </w:r>
      <w:r w:rsidRPr="007B63EB">
        <w:rPr>
          <w:rFonts w:ascii="Arial" w:hAnsi="Arial" w:cs="Arial"/>
          <w:sz w:val="24"/>
          <w:szCs w:val="24"/>
        </w:rPr>
        <w:t xml:space="preserve"> - The Society Doctor Who Held Victorian London Spellbound</w:t>
      </w:r>
    </w:p>
    <w:p w:rsidR="007B63EB" w:rsidRDefault="007B63EB" w:rsidP="007B63EB">
      <w:pPr>
        <w:rPr>
          <w:rFonts w:ascii="Arial" w:hAnsi="Arial" w:cs="Arial"/>
        </w:rPr>
      </w:pPr>
      <w:r>
        <w:rPr>
          <w:rFonts w:ascii="Arial" w:hAnsi="Arial" w:cs="Arial"/>
        </w:rPr>
        <w:t>By Wendy Moore</w:t>
      </w:r>
    </w:p>
    <w:p w:rsidR="007B63EB" w:rsidRDefault="007B63EB">
      <w:pPr>
        <w:rPr>
          <w:rFonts w:ascii="Arial" w:hAnsi="Arial" w:cs="Arial"/>
        </w:rPr>
      </w:pPr>
      <w:r>
        <w:rPr>
          <w:rFonts w:ascii="Arial" w:hAnsi="Arial" w:cs="Arial"/>
        </w:rPr>
        <w:t>Published by Weidenfeld &amp; Nicolson: London, 2017</w:t>
      </w:r>
      <w:r w:rsidR="00013524">
        <w:rPr>
          <w:rFonts w:ascii="Arial" w:hAnsi="Arial" w:cs="Arial"/>
        </w:rPr>
        <w:t xml:space="preserve"> @ £18.99</w:t>
      </w:r>
    </w:p>
    <w:p w:rsidR="007B63EB" w:rsidRDefault="007B63EB">
      <w:pPr>
        <w:rPr>
          <w:rFonts w:ascii="Arial" w:hAnsi="Arial" w:cs="Arial"/>
        </w:rPr>
      </w:pPr>
    </w:p>
    <w:p w:rsidR="00BA3D02" w:rsidRDefault="001E56CF" w:rsidP="00844DC4">
      <w:pPr>
        <w:jc w:val="both"/>
        <w:rPr>
          <w:rFonts w:ascii="Arial" w:hAnsi="Arial" w:cs="Arial"/>
        </w:rPr>
      </w:pPr>
      <w:r>
        <w:rPr>
          <w:rFonts w:ascii="Arial" w:hAnsi="Arial" w:cs="Arial"/>
        </w:rPr>
        <w:t xml:space="preserve">This fascinating </w:t>
      </w:r>
      <w:r w:rsidR="00844DC4">
        <w:rPr>
          <w:rFonts w:ascii="Arial" w:hAnsi="Arial" w:cs="Arial"/>
        </w:rPr>
        <w:t xml:space="preserve">and thoroughly researched </w:t>
      </w:r>
      <w:r>
        <w:rPr>
          <w:rFonts w:ascii="Arial" w:hAnsi="Arial" w:cs="Arial"/>
        </w:rPr>
        <w:t>book details</w:t>
      </w:r>
      <w:r w:rsidR="00844DC4">
        <w:rPr>
          <w:rFonts w:ascii="Arial" w:hAnsi="Arial" w:cs="Arial"/>
        </w:rPr>
        <w:t xml:space="preserve"> an important and </w:t>
      </w:r>
      <w:r w:rsidR="00FB149A">
        <w:rPr>
          <w:rFonts w:ascii="Arial" w:hAnsi="Arial" w:cs="Arial"/>
        </w:rPr>
        <w:t>significant twenty</w:t>
      </w:r>
      <w:r w:rsidR="00844DC4">
        <w:rPr>
          <w:rFonts w:ascii="Arial" w:hAnsi="Arial" w:cs="Arial"/>
        </w:rPr>
        <w:t xml:space="preserve"> year period in the turbulent history of hypnosis</w:t>
      </w:r>
      <w:r w:rsidR="00225F7D">
        <w:rPr>
          <w:rFonts w:ascii="Arial" w:hAnsi="Arial" w:cs="Arial"/>
        </w:rPr>
        <w:t>,</w:t>
      </w:r>
      <w:r w:rsidR="00844DC4">
        <w:rPr>
          <w:rFonts w:ascii="Arial" w:hAnsi="Arial" w:cs="Arial"/>
        </w:rPr>
        <w:t xml:space="preserve"> portrayed against a backdrop of an equally eventful </w:t>
      </w:r>
      <w:r w:rsidR="00013524">
        <w:rPr>
          <w:rFonts w:ascii="Arial" w:hAnsi="Arial" w:cs="Arial"/>
        </w:rPr>
        <w:t>time</w:t>
      </w:r>
      <w:r w:rsidR="00844DC4">
        <w:rPr>
          <w:rFonts w:ascii="Arial" w:hAnsi="Arial" w:cs="Arial"/>
        </w:rPr>
        <w:t xml:space="preserve"> </w:t>
      </w:r>
      <w:r w:rsidR="001D5F20">
        <w:rPr>
          <w:rFonts w:ascii="Arial" w:hAnsi="Arial" w:cs="Arial"/>
        </w:rPr>
        <w:t>for</w:t>
      </w:r>
      <w:r w:rsidR="00844DC4">
        <w:rPr>
          <w:rFonts w:ascii="Arial" w:hAnsi="Arial" w:cs="Arial"/>
        </w:rPr>
        <w:t xml:space="preserve"> 19</w:t>
      </w:r>
      <w:r w:rsidR="00844DC4" w:rsidRPr="00844DC4">
        <w:rPr>
          <w:rFonts w:ascii="Arial" w:hAnsi="Arial" w:cs="Arial"/>
          <w:vertAlign w:val="superscript"/>
        </w:rPr>
        <w:t>th</w:t>
      </w:r>
      <w:r w:rsidR="00844DC4">
        <w:rPr>
          <w:rFonts w:ascii="Arial" w:hAnsi="Arial" w:cs="Arial"/>
        </w:rPr>
        <w:t xml:space="preserve"> century medicine in England.  </w:t>
      </w:r>
      <w:r w:rsidR="00013524">
        <w:rPr>
          <w:rFonts w:ascii="Arial" w:hAnsi="Arial" w:cs="Arial"/>
        </w:rPr>
        <w:t xml:space="preserve">I was particularly anxious to read this book </w:t>
      </w:r>
      <w:r w:rsidR="007829E8">
        <w:rPr>
          <w:rFonts w:ascii="Arial" w:hAnsi="Arial" w:cs="Arial"/>
        </w:rPr>
        <w:t xml:space="preserve">having recently researched and written about </w:t>
      </w:r>
      <w:r w:rsidR="00FB149A">
        <w:rPr>
          <w:rFonts w:ascii="Arial" w:hAnsi="Arial" w:cs="Arial"/>
        </w:rPr>
        <w:t xml:space="preserve">how </w:t>
      </w:r>
      <w:r w:rsidR="00E309C7">
        <w:rPr>
          <w:rFonts w:ascii="Arial" w:hAnsi="Arial" w:cs="Arial"/>
        </w:rPr>
        <w:t xml:space="preserve">I believe that </w:t>
      </w:r>
      <w:r w:rsidR="00E7432C">
        <w:rPr>
          <w:rFonts w:ascii="Arial" w:hAnsi="Arial" w:cs="Arial"/>
        </w:rPr>
        <w:t xml:space="preserve">aspects of </w:t>
      </w:r>
      <w:r w:rsidR="007829E8">
        <w:rPr>
          <w:rFonts w:ascii="Arial" w:hAnsi="Arial" w:cs="Arial"/>
        </w:rPr>
        <w:t xml:space="preserve">hypnosis’s </w:t>
      </w:r>
      <w:r w:rsidR="00225F7D">
        <w:rPr>
          <w:rFonts w:ascii="Arial" w:hAnsi="Arial" w:cs="Arial"/>
        </w:rPr>
        <w:t xml:space="preserve">difficult </w:t>
      </w:r>
      <w:r w:rsidR="007829E8">
        <w:rPr>
          <w:rFonts w:ascii="Arial" w:hAnsi="Arial" w:cs="Arial"/>
        </w:rPr>
        <w:t xml:space="preserve">early history </w:t>
      </w:r>
      <w:r w:rsidR="00E309C7">
        <w:rPr>
          <w:rFonts w:ascii="Arial" w:hAnsi="Arial" w:cs="Arial"/>
        </w:rPr>
        <w:t xml:space="preserve">still </w:t>
      </w:r>
      <w:r w:rsidR="00FB149A">
        <w:rPr>
          <w:rFonts w:ascii="Arial" w:hAnsi="Arial" w:cs="Arial"/>
        </w:rPr>
        <w:t>ha</w:t>
      </w:r>
      <w:r w:rsidR="00E309C7">
        <w:rPr>
          <w:rFonts w:ascii="Arial" w:hAnsi="Arial" w:cs="Arial"/>
        </w:rPr>
        <w:t>ve</w:t>
      </w:r>
      <w:r w:rsidR="00EE18B5">
        <w:rPr>
          <w:rFonts w:ascii="Arial" w:hAnsi="Arial" w:cs="Arial"/>
        </w:rPr>
        <w:t xml:space="preserve"> a negative impact</w:t>
      </w:r>
      <w:r w:rsidR="00FB149A">
        <w:rPr>
          <w:rFonts w:ascii="Arial" w:hAnsi="Arial" w:cs="Arial"/>
        </w:rPr>
        <w:t xml:space="preserve"> </w:t>
      </w:r>
      <w:r w:rsidR="007829E8">
        <w:rPr>
          <w:rFonts w:ascii="Arial" w:hAnsi="Arial" w:cs="Arial"/>
        </w:rPr>
        <w:t xml:space="preserve">on its current acceptance and utilisation </w:t>
      </w:r>
      <w:r w:rsidR="00FB149A">
        <w:rPr>
          <w:rFonts w:ascii="Arial" w:hAnsi="Arial" w:cs="Arial"/>
        </w:rPr>
        <w:t xml:space="preserve">within </w:t>
      </w:r>
      <w:r w:rsidR="00225F7D">
        <w:rPr>
          <w:rFonts w:ascii="Arial" w:hAnsi="Arial" w:cs="Arial"/>
        </w:rPr>
        <w:t xml:space="preserve">medical, scientific and psychological </w:t>
      </w:r>
      <w:r w:rsidR="00FB149A">
        <w:rPr>
          <w:rFonts w:ascii="Arial" w:hAnsi="Arial" w:cs="Arial"/>
        </w:rPr>
        <w:t>circles</w:t>
      </w:r>
      <w:r w:rsidR="007829E8">
        <w:rPr>
          <w:rFonts w:ascii="Arial" w:hAnsi="Arial" w:cs="Arial"/>
        </w:rPr>
        <w:t xml:space="preserve"> (Entwistle, 2017).  </w:t>
      </w:r>
      <w:r w:rsidR="00482A70">
        <w:rPr>
          <w:rFonts w:ascii="Arial" w:hAnsi="Arial" w:cs="Arial"/>
        </w:rPr>
        <w:t xml:space="preserve">I was pleased </w:t>
      </w:r>
      <w:r w:rsidR="00245F13">
        <w:rPr>
          <w:rFonts w:ascii="Arial" w:hAnsi="Arial" w:cs="Arial"/>
        </w:rPr>
        <w:t>therefore</w:t>
      </w:r>
      <w:r w:rsidR="00E309C7" w:rsidRPr="00E309C7">
        <w:rPr>
          <w:rFonts w:ascii="Arial" w:hAnsi="Arial" w:cs="Arial"/>
        </w:rPr>
        <w:t xml:space="preserve"> to find</w:t>
      </w:r>
      <w:r w:rsidR="00245F13">
        <w:rPr>
          <w:rFonts w:ascii="Arial" w:hAnsi="Arial" w:cs="Arial"/>
        </w:rPr>
        <w:t xml:space="preserve"> </w:t>
      </w:r>
      <w:r w:rsidR="00482A70">
        <w:rPr>
          <w:rFonts w:ascii="Arial" w:hAnsi="Arial" w:cs="Arial"/>
        </w:rPr>
        <w:t>that Wendy Moore ha</w:t>
      </w:r>
      <w:r w:rsidR="00245F13">
        <w:rPr>
          <w:rFonts w:ascii="Arial" w:hAnsi="Arial" w:cs="Arial"/>
        </w:rPr>
        <w:t>s</w:t>
      </w:r>
      <w:r w:rsidR="00482A70">
        <w:rPr>
          <w:rFonts w:ascii="Arial" w:hAnsi="Arial" w:cs="Arial"/>
        </w:rPr>
        <w:t xml:space="preserve"> been able </w:t>
      </w:r>
      <w:r w:rsidR="00245F13">
        <w:rPr>
          <w:rFonts w:ascii="Arial" w:hAnsi="Arial" w:cs="Arial"/>
        </w:rPr>
        <w:t xml:space="preserve">in this book </w:t>
      </w:r>
      <w:r w:rsidR="00482A70">
        <w:rPr>
          <w:rFonts w:ascii="Arial" w:hAnsi="Arial" w:cs="Arial"/>
        </w:rPr>
        <w:t xml:space="preserve">to </w:t>
      </w:r>
      <w:r w:rsidR="00245F13">
        <w:rPr>
          <w:rFonts w:ascii="Arial" w:hAnsi="Arial" w:cs="Arial"/>
        </w:rPr>
        <w:t>highlight and identify the genuine medical benefits of</w:t>
      </w:r>
      <w:r w:rsidR="00FB149A">
        <w:rPr>
          <w:rFonts w:ascii="Arial" w:hAnsi="Arial" w:cs="Arial"/>
        </w:rPr>
        <w:t xml:space="preserve"> hypnosis </w:t>
      </w:r>
      <w:r w:rsidR="00245F13">
        <w:rPr>
          <w:rFonts w:ascii="Arial" w:hAnsi="Arial" w:cs="Arial"/>
        </w:rPr>
        <w:t xml:space="preserve">during those difficult years amidst </w:t>
      </w:r>
      <w:r w:rsidR="00E7432C">
        <w:rPr>
          <w:rFonts w:ascii="Arial" w:hAnsi="Arial" w:cs="Arial"/>
        </w:rPr>
        <w:t xml:space="preserve">its </w:t>
      </w:r>
      <w:r w:rsidR="00245F13">
        <w:rPr>
          <w:rFonts w:ascii="Arial" w:hAnsi="Arial" w:cs="Arial"/>
        </w:rPr>
        <w:t xml:space="preserve">otherwise </w:t>
      </w:r>
      <w:r w:rsidR="00A138E7">
        <w:rPr>
          <w:rFonts w:ascii="Arial" w:hAnsi="Arial" w:cs="Arial"/>
        </w:rPr>
        <w:t xml:space="preserve">and often </w:t>
      </w:r>
      <w:r w:rsidR="00245F13">
        <w:rPr>
          <w:rFonts w:ascii="Arial" w:hAnsi="Arial" w:cs="Arial"/>
        </w:rPr>
        <w:t xml:space="preserve">disreputable and </w:t>
      </w:r>
      <w:r w:rsidR="00FB149A">
        <w:rPr>
          <w:rFonts w:ascii="Arial" w:hAnsi="Arial" w:cs="Arial"/>
        </w:rPr>
        <w:t>quackery image of th</w:t>
      </w:r>
      <w:r w:rsidR="00245F13">
        <w:rPr>
          <w:rFonts w:ascii="Arial" w:hAnsi="Arial" w:cs="Arial"/>
        </w:rPr>
        <w:t>e</w:t>
      </w:r>
      <w:r w:rsidR="00FB149A">
        <w:rPr>
          <w:rFonts w:ascii="Arial" w:hAnsi="Arial" w:cs="Arial"/>
        </w:rPr>
        <w:t xml:space="preserve"> time</w:t>
      </w:r>
      <w:r w:rsidR="00BA3D02">
        <w:rPr>
          <w:rFonts w:ascii="Arial" w:hAnsi="Arial" w:cs="Arial"/>
        </w:rPr>
        <w:t>.</w:t>
      </w:r>
    </w:p>
    <w:p w:rsidR="001D5F20" w:rsidRDefault="00E7432C" w:rsidP="00844DC4">
      <w:pPr>
        <w:jc w:val="both"/>
        <w:rPr>
          <w:rFonts w:ascii="Arial" w:hAnsi="Arial" w:cs="Arial"/>
        </w:rPr>
      </w:pPr>
      <w:r>
        <w:rPr>
          <w:rFonts w:ascii="Arial" w:hAnsi="Arial" w:cs="Arial"/>
        </w:rPr>
        <w:t xml:space="preserve">In the process </w:t>
      </w:r>
      <w:r w:rsidR="003D79D2">
        <w:rPr>
          <w:rFonts w:ascii="Arial" w:hAnsi="Arial" w:cs="Arial"/>
        </w:rPr>
        <w:t>Moore has</w:t>
      </w:r>
      <w:r w:rsidR="00FB149A">
        <w:rPr>
          <w:rFonts w:ascii="Arial" w:hAnsi="Arial" w:cs="Arial"/>
        </w:rPr>
        <w:t xml:space="preserve"> </w:t>
      </w:r>
      <w:r w:rsidR="003D79D2">
        <w:rPr>
          <w:rFonts w:ascii="Arial" w:hAnsi="Arial" w:cs="Arial"/>
        </w:rPr>
        <w:t xml:space="preserve">managed to </w:t>
      </w:r>
      <w:r w:rsidR="00482A70">
        <w:rPr>
          <w:rFonts w:ascii="Arial" w:hAnsi="Arial" w:cs="Arial"/>
        </w:rPr>
        <w:t xml:space="preserve">produce an entertaining </w:t>
      </w:r>
      <w:r w:rsidR="00EE18B5">
        <w:rPr>
          <w:rFonts w:ascii="Arial" w:hAnsi="Arial" w:cs="Arial"/>
        </w:rPr>
        <w:t>as well as</w:t>
      </w:r>
      <w:r w:rsidR="00482A70">
        <w:rPr>
          <w:rFonts w:ascii="Arial" w:hAnsi="Arial" w:cs="Arial"/>
        </w:rPr>
        <w:t xml:space="preserve"> erudite </w:t>
      </w:r>
      <w:r w:rsidR="00225F7D">
        <w:rPr>
          <w:rFonts w:ascii="Arial" w:hAnsi="Arial" w:cs="Arial"/>
        </w:rPr>
        <w:t xml:space="preserve">and informative </w:t>
      </w:r>
      <w:r w:rsidR="00482A70">
        <w:rPr>
          <w:rFonts w:ascii="Arial" w:hAnsi="Arial" w:cs="Arial"/>
        </w:rPr>
        <w:t xml:space="preserve">account </w:t>
      </w:r>
      <w:r w:rsidR="00E309C7">
        <w:rPr>
          <w:rFonts w:ascii="Arial" w:hAnsi="Arial" w:cs="Arial"/>
        </w:rPr>
        <w:t xml:space="preserve">of the life of </w:t>
      </w:r>
      <w:r w:rsidR="00482A70">
        <w:rPr>
          <w:rFonts w:ascii="Arial" w:hAnsi="Arial" w:cs="Arial"/>
        </w:rPr>
        <w:t>London physician Dr.</w:t>
      </w:r>
      <w:r w:rsidR="000F31BB">
        <w:rPr>
          <w:rFonts w:ascii="Arial" w:hAnsi="Arial" w:cs="Arial"/>
        </w:rPr>
        <w:t xml:space="preserve"> </w:t>
      </w:r>
      <w:r w:rsidR="00482A70">
        <w:rPr>
          <w:rFonts w:ascii="Arial" w:hAnsi="Arial" w:cs="Arial"/>
        </w:rPr>
        <w:t>John Elliotson</w:t>
      </w:r>
      <w:r w:rsidR="00BA3D02">
        <w:rPr>
          <w:rFonts w:ascii="Arial" w:hAnsi="Arial" w:cs="Arial"/>
        </w:rPr>
        <w:t xml:space="preserve">, a </w:t>
      </w:r>
      <w:r w:rsidR="00A138E7">
        <w:rPr>
          <w:rFonts w:ascii="Arial" w:hAnsi="Arial" w:cs="Arial"/>
        </w:rPr>
        <w:t>name w</w:t>
      </w:r>
      <w:r w:rsidR="00BA3D02">
        <w:rPr>
          <w:rFonts w:ascii="Arial" w:hAnsi="Arial" w:cs="Arial"/>
        </w:rPr>
        <w:t>e</w:t>
      </w:r>
      <w:r w:rsidR="00A138E7">
        <w:rPr>
          <w:rFonts w:ascii="Arial" w:hAnsi="Arial" w:cs="Arial"/>
        </w:rPr>
        <w:t>l</w:t>
      </w:r>
      <w:r w:rsidR="00BA3D02">
        <w:rPr>
          <w:rFonts w:ascii="Arial" w:hAnsi="Arial" w:cs="Arial"/>
        </w:rPr>
        <w:t>l known to anyone familiar with the history of hypnosis</w:t>
      </w:r>
      <w:r w:rsidR="00A138E7">
        <w:rPr>
          <w:rFonts w:ascii="Arial" w:hAnsi="Arial" w:cs="Arial"/>
        </w:rPr>
        <w:t>,</w:t>
      </w:r>
      <w:r w:rsidR="00482A70">
        <w:rPr>
          <w:rFonts w:ascii="Arial" w:hAnsi="Arial" w:cs="Arial"/>
        </w:rPr>
        <w:t xml:space="preserve"> </w:t>
      </w:r>
      <w:r w:rsidR="00E309C7">
        <w:rPr>
          <w:rFonts w:ascii="Arial" w:hAnsi="Arial" w:cs="Arial"/>
        </w:rPr>
        <w:t>and</w:t>
      </w:r>
      <w:r w:rsidR="00E309C7" w:rsidRPr="00E309C7">
        <w:rPr>
          <w:rFonts w:ascii="Arial" w:hAnsi="Arial" w:cs="Arial"/>
        </w:rPr>
        <w:t xml:space="preserve"> the role played by </w:t>
      </w:r>
      <w:r w:rsidR="00E309C7">
        <w:rPr>
          <w:rFonts w:ascii="Arial" w:hAnsi="Arial" w:cs="Arial"/>
        </w:rPr>
        <w:t xml:space="preserve">him </w:t>
      </w:r>
      <w:r w:rsidR="00482A70">
        <w:rPr>
          <w:rFonts w:ascii="Arial" w:hAnsi="Arial" w:cs="Arial"/>
        </w:rPr>
        <w:t>in the advocacy of hypnosis over the years 1837-1856.</w:t>
      </w:r>
      <w:r w:rsidR="00225F7D">
        <w:rPr>
          <w:rFonts w:ascii="Arial" w:hAnsi="Arial" w:cs="Arial"/>
        </w:rPr>
        <w:t xml:space="preserve"> </w:t>
      </w:r>
      <w:r w:rsidR="000A7613">
        <w:rPr>
          <w:rFonts w:ascii="Arial" w:hAnsi="Arial" w:cs="Arial"/>
        </w:rPr>
        <w:t>This</w:t>
      </w:r>
      <w:r w:rsidR="00225F7D">
        <w:rPr>
          <w:rFonts w:ascii="Arial" w:hAnsi="Arial" w:cs="Arial"/>
        </w:rPr>
        <w:t xml:space="preserve"> is a volume that could profitably be read by all fledgling hypnosis students as well as those with established roles in clinical hypnotherapy</w:t>
      </w:r>
      <w:r w:rsidR="003D79D2">
        <w:rPr>
          <w:rFonts w:ascii="Arial" w:hAnsi="Arial" w:cs="Arial"/>
        </w:rPr>
        <w:t xml:space="preserve"> as it contains lessons to be learnt about how professional enthusiasm can go badly awry</w:t>
      </w:r>
      <w:r w:rsidR="00830077">
        <w:rPr>
          <w:rFonts w:ascii="Arial" w:hAnsi="Arial" w:cs="Arial"/>
        </w:rPr>
        <w:t>,</w:t>
      </w:r>
      <w:r w:rsidR="003D79D2">
        <w:rPr>
          <w:rFonts w:ascii="Arial" w:hAnsi="Arial" w:cs="Arial"/>
        </w:rPr>
        <w:t xml:space="preserve"> and genuine value and research </w:t>
      </w:r>
      <w:r w:rsidR="000A7613">
        <w:rPr>
          <w:rFonts w:ascii="Arial" w:hAnsi="Arial" w:cs="Arial"/>
        </w:rPr>
        <w:t xml:space="preserve">data can become lost in the misplaced </w:t>
      </w:r>
      <w:r w:rsidR="00830077">
        <w:rPr>
          <w:rFonts w:ascii="Arial" w:hAnsi="Arial" w:cs="Arial"/>
        </w:rPr>
        <w:t xml:space="preserve">search for </w:t>
      </w:r>
      <w:r w:rsidR="000A7613">
        <w:rPr>
          <w:rFonts w:ascii="Arial" w:hAnsi="Arial" w:cs="Arial"/>
        </w:rPr>
        <w:t xml:space="preserve">personal </w:t>
      </w:r>
      <w:r w:rsidR="00A138E7">
        <w:rPr>
          <w:rFonts w:ascii="Arial" w:hAnsi="Arial" w:cs="Arial"/>
        </w:rPr>
        <w:t>k</w:t>
      </w:r>
      <w:r w:rsidR="00830077">
        <w:rPr>
          <w:rFonts w:ascii="Arial" w:hAnsi="Arial" w:cs="Arial"/>
        </w:rPr>
        <w:t>udos.</w:t>
      </w:r>
      <w:r w:rsidR="000A7613">
        <w:rPr>
          <w:rFonts w:ascii="Arial" w:hAnsi="Arial" w:cs="Arial"/>
        </w:rPr>
        <w:t xml:space="preserve">  </w:t>
      </w:r>
      <w:r w:rsidR="003D79D2">
        <w:rPr>
          <w:rFonts w:ascii="Arial" w:hAnsi="Arial" w:cs="Arial"/>
        </w:rPr>
        <w:t xml:space="preserve">  </w:t>
      </w:r>
    </w:p>
    <w:p w:rsidR="00EE18B5" w:rsidRDefault="00482A70" w:rsidP="00844DC4">
      <w:pPr>
        <w:jc w:val="both"/>
        <w:rPr>
          <w:rFonts w:ascii="Arial" w:hAnsi="Arial" w:cs="Arial"/>
        </w:rPr>
      </w:pPr>
      <w:r>
        <w:rPr>
          <w:rFonts w:ascii="Arial" w:hAnsi="Arial" w:cs="Arial"/>
        </w:rPr>
        <w:t xml:space="preserve">In the first of </w:t>
      </w:r>
      <w:r w:rsidR="007D0F22">
        <w:rPr>
          <w:rFonts w:ascii="Arial" w:hAnsi="Arial" w:cs="Arial"/>
        </w:rPr>
        <w:t>her</w:t>
      </w:r>
      <w:r>
        <w:rPr>
          <w:rFonts w:ascii="Arial" w:hAnsi="Arial" w:cs="Arial"/>
        </w:rPr>
        <w:t xml:space="preserve"> 12 chapters Moore </w:t>
      </w:r>
      <w:r w:rsidR="007D0F22">
        <w:rPr>
          <w:rFonts w:ascii="Arial" w:hAnsi="Arial" w:cs="Arial"/>
        </w:rPr>
        <w:t>introduce</w:t>
      </w:r>
      <w:r w:rsidR="00E309C7">
        <w:rPr>
          <w:rFonts w:ascii="Arial" w:hAnsi="Arial" w:cs="Arial"/>
        </w:rPr>
        <w:t>s</w:t>
      </w:r>
      <w:r w:rsidR="007D0F22">
        <w:rPr>
          <w:rFonts w:ascii="Arial" w:hAnsi="Arial" w:cs="Arial"/>
        </w:rPr>
        <w:t xml:space="preserve"> her topic by </w:t>
      </w:r>
      <w:r w:rsidR="000F31BB">
        <w:rPr>
          <w:rFonts w:ascii="Arial" w:hAnsi="Arial" w:cs="Arial"/>
        </w:rPr>
        <w:t>present</w:t>
      </w:r>
      <w:r w:rsidR="007D0F22">
        <w:rPr>
          <w:rFonts w:ascii="Arial" w:hAnsi="Arial" w:cs="Arial"/>
        </w:rPr>
        <w:t>ing</w:t>
      </w:r>
      <w:r w:rsidR="000F31BB">
        <w:rPr>
          <w:rFonts w:ascii="Arial" w:hAnsi="Arial" w:cs="Arial"/>
        </w:rPr>
        <w:t xml:space="preserve"> a </w:t>
      </w:r>
      <w:r>
        <w:rPr>
          <w:rFonts w:ascii="Arial" w:hAnsi="Arial" w:cs="Arial"/>
        </w:rPr>
        <w:t>reconstruct</w:t>
      </w:r>
      <w:r w:rsidR="000F31BB">
        <w:rPr>
          <w:rFonts w:ascii="Arial" w:hAnsi="Arial" w:cs="Arial"/>
        </w:rPr>
        <w:t>ion,</w:t>
      </w:r>
      <w:r>
        <w:rPr>
          <w:rFonts w:ascii="Arial" w:hAnsi="Arial" w:cs="Arial"/>
        </w:rPr>
        <w:t xml:space="preserve"> </w:t>
      </w:r>
      <w:r w:rsidR="000F31BB" w:rsidRPr="000F31BB">
        <w:rPr>
          <w:rFonts w:ascii="Arial" w:hAnsi="Arial" w:cs="Arial"/>
        </w:rPr>
        <w:t>based on eye witness accounts</w:t>
      </w:r>
      <w:r w:rsidR="000F31BB">
        <w:rPr>
          <w:rFonts w:ascii="Arial" w:hAnsi="Arial" w:cs="Arial"/>
        </w:rPr>
        <w:t>,</w:t>
      </w:r>
      <w:r w:rsidR="000F31BB" w:rsidRPr="000F31BB">
        <w:rPr>
          <w:rFonts w:ascii="Arial" w:hAnsi="Arial" w:cs="Arial"/>
        </w:rPr>
        <w:t xml:space="preserve"> </w:t>
      </w:r>
      <w:r w:rsidR="000F31BB">
        <w:rPr>
          <w:rFonts w:ascii="Arial" w:hAnsi="Arial" w:cs="Arial"/>
        </w:rPr>
        <w:t xml:space="preserve">of </w:t>
      </w:r>
      <w:r>
        <w:rPr>
          <w:rFonts w:ascii="Arial" w:hAnsi="Arial" w:cs="Arial"/>
        </w:rPr>
        <w:t>a</w:t>
      </w:r>
      <w:r w:rsidR="00D74076">
        <w:rPr>
          <w:rFonts w:ascii="Arial" w:hAnsi="Arial" w:cs="Arial"/>
        </w:rPr>
        <w:t>n</w:t>
      </w:r>
      <w:r>
        <w:rPr>
          <w:rFonts w:ascii="Arial" w:hAnsi="Arial" w:cs="Arial"/>
        </w:rPr>
        <w:t xml:space="preserve"> </w:t>
      </w:r>
      <w:r w:rsidR="00D74076">
        <w:rPr>
          <w:rFonts w:ascii="Arial" w:hAnsi="Arial" w:cs="Arial"/>
        </w:rPr>
        <w:t xml:space="preserve">1838 </w:t>
      </w:r>
      <w:r>
        <w:rPr>
          <w:rFonts w:ascii="Arial" w:hAnsi="Arial" w:cs="Arial"/>
        </w:rPr>
        <w:t xml:space="preserve">public demonstration </w:t>
      </w:r>
      <w:r w:rsidR="001D5F20">
        <w:rPr>
          <w:rFonts w:ascii="Arial" w:hAnsi="Arial" w:cs="Arial"/>
        </w:rPr>
        <w:t xml:space="preserve">of </w:t>
      </w:r>
      <w:r w:rsidR="00C37157">
        <w:rPr>
          <w:rFonts w:ascii="Arial" w:hAnsi="Arial" w:cs="Arial"/>
        </w:rPr>
        <w:t xml:space="preserve">mesmerism (as hypnosis was still </w:t>
      </w:r>
      <w:r w:rsidR="00750AE9">
        <w:rPr>
          <w:rFonts w:ascii="Arial" w:hAnsi="Arial" w:cs="Arial"/>
        </w:rPr>
        <w:t>then called</w:t>
      </w:r>
      <w:r w:rsidR="00C37157">
        <w:rPr>
          <w:rFonts w:ascii="Arial" w:hAnsi="Arial" w:cs="Arial"/>
        </w:rPr>
        <w:t xml:space="preserve">) </w:t>
      </w:r>
      <w:r w:rsidR="000F31BB" w:rsidRPr="000F31BB">
        <w:rPr>
          <w:rFonts w:ascii="Arial" w:hAnsi="Arial" w:cs="Arial"/>
        </w:rPr>
        <w:t>by Dr. Elliotson</w:t>
      </w:r>
      <w:r w:rsidR="00E309C7">
        <w:rPr>
          <w:rFonts w:ascii="Arial" w:hAnsi="Arial" w:cs="Arial"/>
        </w:rPr>
        <w:t>.  This</w:t>
      </w:r>
      <w:r w:rsidR="001D5F20">
        <w:rPr>
          <w:rFonts w:ascii="Arial" w:hAnsi="Arial" w:cs="Arial"/>
        </w:rPr>
        <w:t xml:space="preserve"> took place</w:t>
      </w:r>
      <w:r w:rsidR="00D74076">
        <w:rPr>
          <w:rFonts w:ascii="Arial" w:hAnsi="Arial" w:cs="Arial"/>
        </w:rPr>
        <w:t xml:space="preserve"> </w:t>
      </w:r>
      <w:r w:rsidR="00225F7D">
        <w:rPr>
          <w:rFonts w:ascii="Arial" w:hAnsi="Arial" w:cs="Arial"/>
        </w:rPr>
        <w:t xml:space="preserve">in the lecture theatre of the </w:t>
      </w:r>
      <w:r w:rsidR="00D74076">
        <w:rPr>
          <w:rFonts w:ascii="Arial" w:hAnsi="Arial" w:cs="Arial"/>
        </w:rPr>
        <w:t>recently</w:t>
      </w:r>
      <w:r w:rsidR="00225F7D">
        <w:rPr>
          <w:rFonts w:ascii="Arial" w:hAnsi="Arial" w:cs="Arial"/>
        </w:rPr>
        <w:t xml:space="preserve"> established University</w:t>
      </w:r>
      <w:r w:rsidR="00D74076">
        <w:rPr>
          <w:rFonts w:ascii="Arial" w:hAnsi="Arial" w:cs="Arial"/>
        </w:rPr>
        <w:t xml:space="preserve"> College Hospital </w:t>
      </w:r>
      <w:r w:rsidR="00E309C7">
        <w:rPr>
          <w:rFonts w:ascii="Arial" w:hAnsi="Arial" w:cs="Arial"/>
        </w:rPr>
        <w:t xml:space="preserve">which was </w:t>
      </w:r>
      <w:r w:rsidR="00D74076">
        <w:rPr>
          <w:rFonts w:ascii="Arial" w:hAnsi="Arial" w:cs="Arial"/>
        </w:rPr>
        <w:t xml:space="preserve">attached to </w:t>
      </w:r>
      <w:r w:rsidR="00E309C7">
        <w:rPr>
          <w:rFonts w:ascii="Arial" w:hAnsi="Arial" w:cs="Arial"/>
        </w:rPr>
        <w:t xml:space="preserve">the equally new </w:t>
      </w:r>
      <w:r w:rsidR="00D74076">
        <w:rPr>
          <w:rFonts w:ascii="Arial" w:hAnsi="Arial" w:cs="Arial"/>
        </w:rPr>
        <w:t>University College London.</w:t>
      </w:r>
      <w:r w:rsidR="00917485">
        <w:rPr>
          <w:rFonts w:ascii="Arial" w:hAnsi="Arial" w:cs="Arial"/>
        </w:rPr>
        <w:t xml:space="preserve"> This event </w:t>
      </w:r>
      <w:r w:rsidR="000F31BB">
        <w:rPr>
          <w:rFonts w:ascii="Arial" w:hAnsi="Arial" w:cs="Arial"/>
        </w:rPr>
        <w:t xml:space="preserve">was the largest of a series of similar events in which </w:t>
      </w:r>
      <w:r w:rsidR="00917485">
        <w:rPr>
          <w:rFonts w:ascii="Arial" w:hAnsi="Arial" w:cs="Arial"/>
        </w:rPr>
        <w:t>Elliotson</w:t>
      </w:r>
      <w:r w:rsidR="000F31BB">
        <w:rPr>
          <w:rFonts w:ascii="Arial" w:hAnsi="Arial" w:cs="Arial"/>
        </w:rPr>
        <w:t xml:space="preserve"> entertained his audience </w:t>
      </w:r>
      <w:r w:rsidR="007A2D37">
        <w:rPr>
          <w:rFonts w:ascii="Arial" w:hAnsi="Arial" w:cs="Arial"/>
        </w:rPr>
        <w:t>with</w:t>
      </w:r>
      <w:r w:rsidR="00EE18B5">
        <w:rPr>
          <w:rFonts w:ascii="Arial" w:hAnsi="Arial" w:cs="Arial"/>
        </w:rPr>
        <w:t xml:space="preserve"> a</w:t>
      </w:r>
      <w:r w:rsidR="000F31BB">
        <w:rPr>
          <w:rFonts w:ascii="Arial" w:hAnsi="Arial" w:cs="Arial"/>
        </w:rPr>
        <w:t xml:space="preserve"> </w:t>
      </w:r>
      <w:r w:rsidR="00C37157">
        <w:rPr>
          <w:rFonts w:ascii="Arial" w:hAnsi="Arial" w:cs="Arial"/>
        </w:rPr>
        <w:t>demonstrati</w:t>
      </w:r>
      <w:r w:rsidR="00EE18B5">
        <w:rPr>
          <w:rFonts w:ascii="Arial" w:hAnsi="Arial" w:cs="Arial"/>
        </w:rPr>
        <w:t>on</w:t>
      </w:r>
      <w:r w:rsidR="00C37157">
        <w:rPr>
          <w:rFonts w:ascii="Arial" w:hAnsi="Arial" w:cs="Arial"/>
        </w:rPr>
        <w:t xml:space="preserve"> </w:t>
      </w:r>
      <w:r w:rsidR="00EE18B5">
        <w:rPr>
          <w:rFonts w:ascii="Arial" w:hAnsi="Arial" w:cs="Arial"/>
        </w:rPr>
        <w:t xml:space="preserve">of the power of mesmerism and </w:t>
      </w:r>
      <w:r w:rsidR="003D79D2">
        <w:rPr>
          <w:rFonts w:ascii="Arial" w:hAnsi="Arial" w:cs="Arial"/>
        </w:rPr>
        <w:t xml:space="preserve">of </w:t>
      </w:r>
      <w:r w:rsidR="00C37157">
        <w:rPr>
          <w:rFonts w:ascii="Arial" w:hAnsi="Arial" w:cs="Arial"/>
        </w:rPr>
        <w:t xml:space="preserve">how </w:t>
      </w:r>
      <w:r w:rsidR="00580CF6">
        <w:rPr>
          <w:rFonts w:ascii="Arial" w:hAnsi="Arial" w:cs="Arial"/>
        </w:rPr>
        <w:t>this</w:t>
      </w:r>
      <w:r w:rsidR="007A2D37">
        <w:rPr>
          <w:rFonts w:ascii="Arial" w:hAnsi="Arial" w:cs="Arial"/>
        </w:rPr>
        <w:t xml:space="preserve"> </w:t>
      </w:r>
      <w:r w:rsidR="00580CF6">
        <w:rPr>
          <w:rFonts w:ascii="Arial" w:hAnsi="Arial" w:cs="Arial"/>
        </w:rPr>
        <w:t xml:space="preserve">could be used to </w:t>
      </w:r>
      <w:r w:rsidR="00C37157">
        <w:rPr>
          <w:rFonts w:ascii="Arial" w:hAnsi="Arial" w:cs="Arial"/>
        </w:rPr>
        <w:t xml:space="preserve">persuade </w:t>
      </w:r>
      <w:r w:rsidR="00E7432C">
        <w:rPr>
          <w:rFonts w:ascii="Arial" w:hAnsi="Arial" w:cs="Arial"/>
        </w:rPr>
        <w:t xml:space="preserve">some of his more receptive </w:t>
      </w:r>
      <w:r w:rsidR="00C37157">
        <w:rPr>
          <w:rFonts w:ascii="Arial" w:hAnsi="Arial" w:cs="Arial"/>
        </w:rPr>
        <w:t xml:space="preserve">patients to </w:t>
      </w:r>
      <w:r w:rsidR="00750AE9">
        <w:rPr>
          <w:rFonts w:ascii="Arial" w:hAnsi="Arial" w:cs="Arial"/>
        </w:rPr>
        <w:t xml:space="preserve">act out </w:t>
      </w:r>
      <w:r w:rsidR="00C37157">
        <w:rPr>
          <w:rFonts w:ascii="Arial" w:hAnsi="Arial" w:cs="Arial"/>
        </w:rPr>
        <w:t>bizar</w:t>
      </w:r>
      <w:r w:rsidR="00EE18B5">
        <w:rPr>
          <w:rFonts w:ascii="Arial" w:hAnsi="Arial" w:cs="Arial"/>
        </w:rPr>
        <w:t xml:space="preserve">re </w:t>
      </w:r>
      <w:r w:rsidR="00750AE9">
        <w:rPr>
          <w:rFonts w:ascii="Arial" w:hAnsi="Arial" w:cs="Arial"/>
        </w:rPr>
        <w:t>roles and</w:t>
      </w:r>
      <w:r w:rsidR="00E7432C">
        <w:rPr>
          <w:rFonts w:ascii="Arial" w:hAnsi="Arial" w:cs="Arial"/>
        </w:rPr>
        <w:t xml:space="preserve"> </w:t>
      </w:r>
      <w:r w:rsidR="00830077">
        <w:rPr>
          <w:rFonts w:ascii="Arial" w:hAnsi="Arial" w:cs="Arial"/>
        </w:rPr>
        <w:t xml:space="preserve">to demonstrate feats of physical effort and pain insensibility. This was to be the </w:t>
      </w:r>
      <w:r w:rsidR="002236EF">
        <w:rPr>
          <w:rFonts w:ascii="Arial" w:hAnsi="Arial" w:cs="Arial"/>
        </w:rPr>
        <w:t>apotheosis</w:t>
      </w:r>
      <w:r w:rsidR="00830077">
        <w:rPr>
          <w:rFonts w:ascii="Arial" w:hAnsi="Arial" w:cs="Arial"/>
        </w:rPr>
        <w:t xml:space="preserve"> of his crusade to reify to his medical colleagues and </w:t>
      </w:r>
      <w:r w:rsidR="00F9603D">
        <w:rPr>
          <w:rFonts w:ascii="Arial" w:hAnsi="Arial" w:cs="Arial"/>
        </w:rPr>
        <w:t>to London society in general</w:t>
      </w:r>
      <w:r w:rsidR="007D0F22">
        <w:rPr>
          <w:rFonts w:ascii="Arial" w:hAnsi="Arial" w:cs="Arial"/>
        </w:rPr>
        <w:t xml:space="preserve"> </w:t>
      </w:r>
      <w:r w:rsidR="007D0F22" w:rsidRPr="007D0F22">
        <w:rPr>
          <w:rFonts w:ascii="Arial" w:hAnsi="Arial" w:cs="Arial"/>
        </w:rPr>
        <w:t>the astounding properties and potential of hypnosis</w:t>
      </w:r>
      <w:r w:rsidR="007D0F22">
        <w:rPr>
          <w:rFonts w:ascii="Arial" w:hAnsi="Arial" w:cs="Arial"/>
        </w:rPr>
        <w:t>.</w:t>
      </w:r>
      <w:r w:rsidR="00F9603D">
        <w:rPr>
          <w:rFonts w:ascii="Arial" w:hAnsi="Arial" w:cs="Arial"/>
        </w:rPr>
        <w:t xml:space="preserve"> However subsequent opinions amongst the press and the medical profession were strongly divided as t</w:t>
      </w:r>
      <w:r w:rsidR="007D0F22">
        <w:rPr>
          <w:rFonts w:ascii="Arial" w:hAnsi="Arial" w:cs="Arial"/>
        </w:rPr>
        <w:t>o</w:t>
      </w:r>
      <w:r w:rsidR="00F9603D">
        <w:rPr>
          <w:rFonts w:ascii="Arial" w:hAnsi="Arial" w:cs="Arial"/>
        </w:rPr>
        <w:t xml:space="preserve"> </w:t>
      </w:r>
      <w:r w:rsidR="00A138E7">
        <w:rPr>
          <w:rFonts w:ascii="Arial" w:hAnsi="Arial" w:cs="Arial"/>
        </w:rPr>
        <w:t xml:space="preserve">their </w:t>
      </w:r>
      <w:r w:rsidR="007D0F22">
        <w:rPr>
          <w:rFonts w:ascii="Arial" w:hAnsi="Arial" w:cs="Arial"/>
        </w:rPr>
        <w:t>perception of t</w:t>
      </w:r>
      <w:r w:rsidR="00A138E7">
        <w:rPr>
          <w:rFonts w:ascii="Arial" w:hAnsi="Arial" w:cs="Arial"/>
        </w:rPr>
        <w:t xml:space="preserve">he veracity and </w:t>
      </w:r>
      <w:r w:rsidR="007D0F22">
        <w:rPr>
          <w:rFonts w:ascii="Arial" w:hAnsi="Arial" w:cs="Arial"/>
        </w:rPr>
        <w:t xml:space="preserve">the </w:t>
      </w:r>
      <w:r w:rsidR="00A138E7">
        <w:rPr>
          <w:rFonts w:ascii="Arial" w:hAnsi="Arial" w:cs="Arial"/>
        </w:rPr>
        <w:t>appropriateness</w:t>
      </w:r>
      <w:r w:rsidR="007D0F22">
        <w:rPr>
          <w:rFonts w:ascii="Arial" w:hAnsi="Arial" w:cs="Arial"/>
        </w:rPr>
        <w:t xml:space="preserve"> of the </w:t>
      </w:r>
      <w:r w:rsidR="00A138E7">
        <w:rPr>
          <w:rFonts w:ascii="Arial" w:hAnsi="Arial" w:cs="Arial"/>
        </w:rPr>
        <w:t xml:space="preserve">events </w:t>
      </w:r>
      <w:r w:rsidR="007D0F22">
        <w:rPr>
          <w:rFonts w:ascii="Arial" w:hAnsi="Arial" w:cs="Arial"/>
        </w:rPr>
        <w:t>they witnessed on the</w:t>
      </w:r>
      <w:r w:rsidR="00580CF6">
        <w:rPr>
          <w:rFonts w:ascii="Arial" w:hAnsi="Arial" w:cs="Arial"/>
        </w:rPr>
        <w:t xml:space="preserve"> </w:t>
      </w:r>
      <w:r w:rsidR="007D0F22">
        <w:rPr>
          <w:rFonts w:ascii="Arial" w:hAnsi="Arial" w:cs="Arial"/>
        </w:rPr>
        <w:t>10th May 1838</w:t>
      </w:r>
      <w:r w:rsidR="000A2B25">
        <w:rPr>
          <w:rFonts w:ascii="Arial" w:hAnsi="Arial" w:cs="Arial"/>
        </w:rPr>
        <w:t>, and this ultimately led to his losing his credibility and his university post</w:t>
      </w:r>
      <w:r w:rsidR="007D0F22">
        <w:rPr>
          <w:rFonts w:ascii="Arial" w:hAnsi="Arial" w:cs="Arial"/>
        </w:rPr>
        <w:t>.</w:t>
      </w:r>
      <w:r w:rsidR="00F9603D">
        <w:rPr>
          <w:rFonts w:ascii="Arial" w:hAnsi="Arial" w:cs="Arial"/>
        </w:rPr>
        <w:t xml:space="preserve"> </w:t>
      </w:r>
      <w:r w:rsidR="00EE18B5">
        <w:rPr>
          <w:rFonts w:ascii="Arial" w:hAnsi="Arial" w:cs="Arial"/>
        </w:rPr>
        <w:t xml:space="preserve"> </w:t>
      </w:r>
    </w:p>
    <w:p w:rsidR="00E7432C" w:rsidRDefault="00EE18B5" w:rsidP="00844DC4">
      <w:pPr>
        <w:jc w:val="both"/>
        <w:rPr>
          <w:rFonts w:ascii="Arial" w:hAnsi="Arial" w:cs="Arial"/>
        </w:rPr>
      </w:pPr>
      <w:r>
        <w:rPr>
          <w:rFonts w:ascii="Arial" w:hAnsi="Arial" w:cs="Arial"/>
        </w:rPr>
        <w:t xml:space="preserve">Chapter two </w:t>
      </w:r>
      <w:r w:rsidR="007A2D37">
        <w:rPr>
          <w:rFonts w:ascii="Arial" w:hAnsi="Arial" w:cs="Arial"/>
        </w:rPr>
        <w:t xml:space="preserve">takes the reader back to the birth </w:t>
      </w:r>
      <w:r w:rsidR="00750AE9">
        <w:rPr>
          <w:rFonts w:ascii="Arial" w:hAnsi="Arial" w:cs="Arial"/>
        </w:rPr>
        <w:t xml:space="preserve">47 years earlier </w:t>
      </w:r>
      <w:r w:rsidR="007A2D37">
        <w:rPr>
          <w:rFonts w:ascii="Arial" w:hAnsi="Arial" w:cs="Arial"/>
        </w:rPr>
        <w:t xml:space="preserve">of Elliotson </w:t>
      </w:r>
      <w:r w:rsidR="00750AE9">
        <w:rPr>
          <w:rFonts w:ascii="Arial" w:hAnsi="Arial" w:cs="Arial"/>
        </w:rPr>
        <w:t xml:space="preserve">as the son of a druggist </w:t>
      </w:r>
      <w:r w:rsidR="001F6382">
        <w:rPr>
          <w:rFonts w:ascii="Arial" w:hAnsi="Arial" w:cs="Arial"/>
        </w:rPr>
        <w:t xml:space="preserve">and chemist </w:t>
      </w:r>
      <w:r w:rsidR="00750AE9">
        <w:rPr>
          <w:rFonts w:ascii="Arial" w:hAnsi="Arial" w:cs="Arial"/>
        </w:rPr>
        <w:t xml:space="preserve">shop owner in the squalid, poverty ridden </w:t>
      </w:r>
      <w:r w:rsidR="001F6382">
        <w:rPr>
          <w:rFonts w:ascii="Arial" w:hAnsi="Arial" w:cs="Arial"/>
        </w:rPr>
        <w:t>S</w:t>
      </w:r>
      <w:r w:rsidR="00750AE9">
        <w:rPr>
          <w:rFonts w:ascii="Arial" w:hAnsi="Arial" w:cs="Arial"/>
        </w:rPr>
        <w:t>outh London distric</w:t>
      </w:r>
      <w:r w:rsidR="001F6382">
        <w:rPr>
          <w:rFonts w:ascii="Arial" w:hAnsi="Arial" w:cs="Arial"/>
        </w:rPr>
        <w:t>t</w:t>
      </w:r>
      <w:r w:rsidR="00750AE9">
        <w:rPr>
          <w:rFonts w:ascii="Arial" w:hAnsi="Arial" w:cs="Arial"/>
        </w:rPr>
        <w:t xml:space="preserve"> of Southwark</w:t>
      </w:r>
      <w:r w:rsidR="000A2B25">
        <w:rPr>
          <w:rFonts w:ascii="Arial" w:hAnsi="Arial" w:cs="Arial"/>
        </w:rPr>
        <w:t>. From there we</w:t>
      </w:r>
      <w:r w:rsidR="001F6382">
        <w:rPr>
          <w:rFonts w:ascii="Arial" w:hAnsi="Arial" w:cs="Arial"/>
        </w:rPr>
        <w:t xml:space="preserve"> follow his journey towards acquiring a medical degree </w:t>
      </w:r>
      <w:r w:rsidR="00F3707C">
        <w:rPr>
          <w:rFonts w:ascii="Arial" w:hAnsi="Arial" w:cs="Arial"/>
        </w:rPr>
        <w:t xml:space="preserve">and becoming a qualified doctor, initially at Edinburg school of medicine and later at Guys and St Thomas’ Hospitals, followed by a second medical degree at Cambridge. Moore describes </w:t>
      </w:r>
      <w:r w:rsidR="000A2B25">
        <w:rPr>
          <w:rFonts w:ascii="Arial" w:hAnsi="Arial" w:cs="Arial"/>
        </w:rPr>
        <w:t xml:space="preserve">in glorious </w:t>
      </w:r>
      <w:r w:rsidR="00F3707C">
        <w:rPr>
          <w:rFonts w:ascii="Arial" w:hAnsi="Arial" w:cs="Arial"/>
        </w:rPr>
        <w:t xml:space="preserve">detail </w:t>
      </w:r>
      <w:r w:rsidR="000A2B25">
        <w:rPr>
          <w:rFonts w:ascii="Arial" w:hAnsi="Arial" w:cs="Arial"/>
        </w:rPr>
        <w:t>the nature of medical training in England at that time</w:t>
      </w:r>
      <w:r w:rsidR="0087147E">
        <w:rPr>
          <w:rFonts w:ascii="Arial" w:hAnsi="Arial" w:cs="Arial"/>
        </w:rPr>
        <w:t xml:space="preserve"> </w:t>
      </w:r>
      <w:r w:rsidR="000A2B25">
        <w:rPr>
          <w:rFonts w:ascii="Arial" w:hAnsi="Arial" w:cs="Arial"/>
        </w:rPr>
        <w:t xml:space="preserve">along with </w:t>
      </w:r>
      <w:r w:rsidR="00F3707C">
        <w:rPr>
          <w:rFonts w:ascii="Arial" w:hAnsi="Arial" w:cs="Arial"/>
        </w:rPr>
        <w:t xml:space="preserve">the problems </w:t>
      </w:r>
      <w:r w:rsidR="000A2B25">
        <w:rPr>
          <w:rFonts w:ascii="Arial" w:hAnsi="Arial" w:cs="Arial"/>
        </w:rPr>
        <w:t xml:space="preserve">Elliotson encountered </w:t>
      </w:r>
      <w:r w:rsidR="00F3707C">
        <w:rPr>
          <w:rFonts w:ascii="Arial" w:hAnsi="Arial" w:cs="Arial"/>
        </w:rPr>
        <w:t>in trying to secure a formal hospital post</w:t>
      </w:r>
      <w:r w:rsidR="0087147E">
        <w:rPr>
          <w:rFonts w:ascii="Arial" w:hAnsi="Arial" w:cs="Arial"/>
        </w:rPr>
        <w:t>,</w:t>
      </w:r>
      <w:r w:rsidR="002236EF">
        <w:rPr>
          <w:rFonts w:ascii="Arial" w:hAnsi="Arial" w:cs="Arial"/>
        </w:rPr>
        <w:t xml:space="preserve"> even though such posts were unpaid, the only income coming from pupils’ fees and private patients.  </w:t>
      </w:r>
      <w:r w:rsidR="009C78FD">
        <w:rPr>
          <w:rFonts w:ascii="Arial" w:hAnsi="Arial" w:cs="Arial"/>
        </w:rPr>
        <w:t xml:space="preserve">  </w:t>
      </w:r>
    </w:p>
    <w:p w:rsidR="00DE7F74" w:rsidRDefault="009C78FD" w:rsidP="00844DC4">
      <w:pPr>
        <w:jc w:val="both"/>
        <w:rPr>
          <w:rFonts w:ascii="Arial" w:hAnsi="Arial" w:cs="Arial"/>
        </w:rPr>
      </w:pPr>
      <w:r>
        <w:rPr>
          <w:rFonts w:ascii="Arial" w:hAnsi="Arial" w:cs="Arial"/>
        </w:rPr>
        <w:t xml:space="preserve">This chapter </w:t>
      </w:r>
      <w:r w:rsidR="00E7432C">
        <w:rPr>
          <w:rFonts w:ascii="Arial" w:hAnsi="Arial" w:cs="Arial"/>
        </w:rPr>
        <w:t xml:space="preserve">also </w:t>
      </w:r>
      <w:r>
        <w:rPr>
          <w:rFonts w:ascii="Arial" w:hAnsi="Arial" w:cs="Arial"/>
        </w:rPr>
        <w:t>present</w:t>
      </w:r>
      <w:r w:rsidR="00E7432C">
        <w:rPr>
          <w:rFonts w:ascii="Arial" w:hAnsi="Arial" w:cs="Arial"/>
        </w:rPr>
        <w:t>s</w:t>
      </w:r>
      <w:r>
        <w:rPr>
          <w:rFonts w:ascii="Arial" w:hAnsi="Arial" w:cs="Arial"/>
        </w:rPr>
        <w:t xml:space="preserve"> a wealth of well researched detail about early 19</w:t>
      </w:r>
      <w:r w:rsidRPr="009C78FD">
        <w:rPr>
          <w:rFonts w:ascii="Arial" w:hAnsi="Arial" w:cs="Arial"/>
          <w:vertAlign w:val="superscript"/>
        </w:rPr>
        <w:t>th</w:t>
      </w:r>
      <w:r>
        <w:rPr>
          <w:rFonts w:ascii="Arial" w:hAnsi="Arial" w:cs="Arial"/>
        </w:rPr>
        <w:t xml:space="preserve"> century hospital practice and about the rivalry</w:t>
      </w:r>
      <w:r w:rsidR="0087147E">
        <w:rPr>
          <w:rFonts w:ascii="Arial" w:hAnsi="Arial" w:cs="Arial"/>
        </w:rPr>
        <w:t>,</w:t>
      </w:r>
      <w:r>
        <w:rPr>
          <w:rFonts w:ascii="Arial" w:hAnsi="Arial" w:cs="Arial"/>
        </w:rPr>
        <w:t xml:space="preserve"> between Guy’s and St Thomas </w:t>
      </w:r>
      <w:r w:rsidR="00AA71CC">
        <w:rPr>
          <w:rFonts w:ascii="Arial" w:hAnsi="Arial" w:cs="Arial"/>
        </w:rPr>
        <w:t>Hospitals</w:t>
      </w:r>
      <w:r w:rsidR="0087147E">
        <w:rPr>
          <w:rFonts w:ascii="Arial" w:hAnsi="Arial" w:cs="Arial"/>
        </w:rPr>
        <w:t>,</w:t>
      </w:r>
      <w:r w:rsidR="00AA71CC">
        <w:rPr>
          <w:rFonts w:ascii="Arial" w:hAnsi="Arial" w:cs="Arial"/>
        </w:rPr>
        <w:t xml:space="preserve"> </w:t>
      </w:r>
      <w:r>
        <w:rPr>
          <w:rFonts w:ascii="Arial" w:hAnsi="Arial" w:cs="Arial"/>
        </w:rPr>
        <w:t>and between individual surgeons and physicians</w:t>
      </w:r>
      <w:r w:rsidR="0087147E">
        <w:rPr>
          <w:rFonts w:ascii="Arial" w:hAnsi="Arial" w:cs="Arial"/>
        </w:rPr>
        <w:t>.  D</w:t>
      </w:r>
      <w:r w:rsidR="00E7432C">
        <w:rPr>
          <w:rFonts w:ascii="Arial" w:hAnsi="Arial" w:cs="Arial"/>
        </w:rPr>
        <w:t xml:space="preserve">uring </w:t>
      </w:r>
      <w:r w:rsidR="0087147E">
        <w:rPr>
          <w:rFonts w:ascii="Arial" w:hAnsi="Arial" w:cs="Arial"/>
        </w:rPr>
        <w:t xml:space="preserve">this time however </w:t>
      </w:r>
      <w:r w:rsidR="00AA71CC">
        <w:rPr>
          <w:rFonts w:ascii="Arial" w:hAnsi="Arial" w:cs="Arial"/>
        </w:rPr>
        <w:t xml:space="preserve">Elliotson </w:t>
      </w:r>
      <w:r w:rsidR="009E45BE">
        <w:rPr>
          <w:rFonts w:ascii="Arial" w:hAnsi="Arial" w:cs="Arial"/>
        </w:rPr>
        <w:t>was acquiring a reputation for being an</w:t>
      </w:r>
      <w:r w:rsidR="00AA71CC">
        <w:rPr>
          <w:rFonts w:ascii="Arial" w:hAnsi="Arial" w:cs="Arial"/>
        </w:rPr>
        <w:t xml:space="preserve"> impressive and innovative doctor</w:t>
      </w:r>
      <w:r w:rsidR="00E7432C">
        <w:rPr>
          <w:rFonts w:ascii="Arial" w:hAnsi="Arial" w:cs="Arial"/>
        </w:rPr>
        <w:t>,</w:t>
      </w:r>
      <w:r w:rsidR="00AA71CC">
        <w:rPr>
          <w:rFonts w:ascii="Arial" w:hAnsi="Arial" w:cs="Arial"/>
        </w:rPr>
        <w:t xml:space="preserve"> </w:t>
      </w:r>
      <w:r w:rsidR="00DE7F74">
        <w:rPr>
          <w:rFonts w:ascii="Arial" w:hAnsi="Arial" w:cs="Arial"/>
        </w:rPr>
        <w:t xml:space="preserve">well regarded by his fellow medical colleagues.  </w:t>
      </w:r>
      <w:r w:rsidR="00E7432C">
        <w:rPr>
          <w:rFonts w:ascii="Arial" w:hAnsi="Arial" w:cs="Arial"/>
        </w:rPr>
        <w:t>In the early 1820s he</w:t>
      </w:r>
      <w:r w:rsidR="00DE7F74">
        <w:rPr>
          <w:rFonts w:ascii="Arial" w:hAnsi="Arial" w:cs="Arial"/>
        </w:rPr>
        <w:t xml:space="preserve"> </w:t>
      </w:r>
      <w:r w:rsidR="00E7432C">
        <w:rPr>
          <w:rFonts w:ascii="Arial" w:hAnsi="Arial" w:cs="Arial"/>
        </w:rPr>
        <w:t xml:space="preserve">developed </w:t>
      </w:r>
      <w:r w:rsidR="00DE7F74">
        <w:rPr>
          <w:rFonts w:ascii="Arial" w:hAnsi="Arial" w:cs="Arial"/>
        </w:rPr>
        <w:t xml:space="preserve">a </w:t>
      </w:r>
      <w:r w:rsidR="00AA71CC">
        <w:rPr>
          <w:rFonts w:ascii="Arial" w:hAnsi="Arial" w:cs="Arial"/>
        </w:rPr>
        <w:t xml:space="preserve">passionate interest in phrenology, the diagnostic assessment of brain function and mental characteristics through the reading of the contours of the skull, </w:t>
      </w:r>
      <w:r w:rsidR="00DE7F74">
        <w:rPr>
          <w:rFonts w:ascii="Arial" w:hAnsi="Arial" w:cs="Arial"/>
        </w:rPr>
        <w:t xml:space="preserve">and </w:t>
      </w:r>
      <w:r w:rsidR="009E45BE">
        <w:rPr>
          <w:rFonts w:ascii="Arial" w:hAnsi="Arial" w:cs="Arial"/>
        </w:rPr>
        <w:t>founded the first Phrenology Society of Londo</w:t>
      </w:r>
      <w:r w:rsidR="00DE7F74">
        <w:rPr>
          <w:rFonts w:ascii="Arial" w:hAnsi="Arial" w:cs="Arial"/>
        </w:rPr>
        <w:t>n in 1823</w:t>
      </w:r>
      <w:r w:rsidR="00E7432C">
        <w:rPr>
          <w:rFonts w:ascii="Arial" w:hAnsi="Arial" w:cs="Arial"/>
        </w:rPr>
        <w:t>.  He later</w:t>
      </w:r>
      <w:r w:rsidR="00DE7F74">
        <w:rPr>
          <w:rFonts w:ascii="Arial" w:hAnsi="Arial" w:cs="Arial"/>
        </w:rPr>
        <w:t xml:space="preserve"> fell out with other believers </w:t>
      </w:r>
      <w:r w:rsidR="00E7432C">
        <w:rPr>
          <w:rFonts w:ascii="Arial" w:hAnsi="Arial" w:cs="Arial"/>
        </w:rPr>
        <w:t xml:space="preserve">in this field </w:t>
      </w:r>
      <w:r w:rsidR="00DE7F74">
        <w:rPr>
          <w:rFonts w:ascii="Arial" w:hAnsi="Arial" w:cs="Arial"/>
        </w:rPr>
        <w:t>and lost interest in this</w:t>
      </w:r>
      <w:r w:rsidR="00E7432C">
        <w:rPr>
          <w:rFonts w:ascii="Arial" w:hAnsi="Arial" w:cs="Arial"/>
        </w:rPr>
        <w:t xml:space="preserve"> obscure medical fad</w:t>
      </w:r>
      <w:r w:rsidR="00DE7F74">
        <w:rPr>
          <w:rFonts w:ascii="Arial" w:hAnsi="Arial" w:cs="Arial"/>
        </w:rPr>
        <w:t>.</w:t>
      </w:r>
    </w:p>
    <w:p w:rsidR="003C4BED" w:rsidRDefault="00854F11" w:rsidP="00844DC4">
      <w:pPr>
        <w:jc w:val="both"/>
        <w:rPr>
          <w:rFonts w:ascii="Arial" w:hAnsi="Arial" w:cs="Arial"/>
        </w:rPr>
      </w:pPr>
      <w:r>
        <w:rPr>
          <w:rFonts w:ascii="Arial" w:hAnsi="Arial" w:cs="Arial"/>
        </w:rPr>
        <w:t>C</w:t>
      </w:r>
      <w:r w:rsidR="00DE7F74">
        <w:rPr>
          <w:rFonts w:ascii="Arial" w:hAnsi="Arial" w:cs="Arial"/>
        </w:rPr>
        <w:t xml:space="preserve">hapter three </w:t>
      </w:r>
      <w:r>
        <w:rPr>
          <w:rFonts w:ascii="Arial" w:hAnsi="Arial" w:cs="Arial"/>
        </w:rPr>
        <w:t xml:space="preserve">recounts the </w:t>
      </w:r>
      <w:r w:rsidR="00906C3D">
        <w:rPr>
          <w:rFonts w:ascii="Arial" w:hAnsi="Arial" w:cs="Arial"/>
        </w:rPr>
        <w:t xml:space="preserve">continued </w:t>
      </w:r>
      <w:r>
        <w:rPr>
          <w:rFonts w:ascii="Arial" w:hAnsi="Arial" w:cs="Arial"/>
        </w:rPr>
        <w:t xml:space="preserve">problems and hurdles </w:t>
      </w:r>
      <w:r w:rsidR="00906C3D">
        <w:rPr>
          <w:rFonts w:ascii="Arial" w:hAnsi="Arial" w:cs="Arial"/>
        </w:rPr>
        <w:t xml:space="preserve">which </w:t>
      </w:r>
      <w:r w:rsidR="00DE7F74">
        <w:rPr>
          <w:rFonts w:ascii="Arial" w:hAnsi="Arial" w:cs="Arial"/>
        </w:rPr>
        <w:t>Elliotson</w:t>
      </w:r>
      <w:r w:rsidR="009900C1">
        <w:rPr>
          <w:rFonts w:ascii="Arial" w:hAnsi="Arial" w:cs="Arial"/>
        </w:rPr>
        <w:t xml:space="preserve">, in his early thirties, </w:t>
      </w:r>
      <w:r>
        <w:rPr>
          <w:rFonts w:ascii="Arial" w:hAnsi="Arial" w:cs="Arial"/>
        </w:rPr>
        <w:t xml:space="preserve">encounters </w:t>
      </w:r>
      <w:r w:rsidR="00906C3D">
        <w:rPr>
          <w:rFonts w:ascii="Arial" w:hAnsi="Arial" w:cs="Arial"/>
        </w:rPr>
        <w:t xml:space="preserve">with the </w:t>
      </w:r>
      <w:r w:rsidR="00906C3D" w:rsidRPr="00906C3D">
        <w:rPr>
          <w:rFonts w:ascii="Arial" w:hAnsi="Arial" w:cs="Arial"/>
        </w:rPr>
        <w:t xml:space="preserve">medical establishment </w:t>
      </w:r>
      <w:r w:rsidR="00906C3D">
        <w:rPr>
          <w:rFonts w:ascii="Arial" w:hAnsi="Arial" w:cs="Arial"/>
        </w:rPr>
        <w:t xml:space="preserve">as he </w:t>
      </w:r>
      <w:r>
        <w:rPr>
          <w:rFonts w:ascii="Arial" w:hAnsi="Arial" w:cs="Arial"/>
        </w:rPr>
        <w:t xml:space="preserve">battles </w:t>
      </w:r>
      <w:r w:rsidR="00906C3D">
        <w:rPr>
          <w:rFonts w:ascii="Arial" w:hAnsi="Arial" w:cs="Arial"/>
        </w:rPr>
        <w:t>to achieve</w:t>
      </w:r>
      <w:r w:rsidR="00077781">
        <w:rPr>
          <w:rFonts w:ascii="Arial" w:hAnsi="Arial" w:cs="Arial"/>
        </w:rPr>
        <w:t xml:space="preserve"> </w:t>
      </w:r>
      <w:r>
        <w:rPr>
          <w:rFonts w:ascii="Arial" w:hAnsi="Arial" w:cs="Arial"/>
        </w:rPr>
        <w:t xml:space="preserve">career </w:t>
      </w:r>
      <w:r w:rsidR="00077781">
        <w:rPr>
          <w:rFonts w:ascii="Arial" w:hAnsi="Arial" w:cs="Arial"/>
        </w:rPr>
        <w:t>enhancement</w:t>
      </w:r>
      <w:r w:rsidR="009900C1">
        <w:rPr>
          <w:rFonts w:ascii="Arial" w:hAnsi="Arial" w:cs="Arial"/>
        </w:rPr>
        <w:t>,</w:t>
      </w:r>
      <w:r w:rsidR="00077781">
        <w:rPr>
          <w:rFonts w:ascii="Arial" w:hAnsi="Arial" w:cs="Arial"/>
        </w:rPr>
        <w:t xml:space="preserve"> </w:t>
      </w:r>
      <w:r w:rsidR="009900C1">
        <w:rPr>
          <w:rFonts w:ascii="Arial" w:hAnsi="Arial" w:cs="Arial"/>
        </w:rPr>
        <w:t xml:space="preserve">supported now by his new friend Thomas </w:t>
      </w:r>
      <w:r w:rsidR="00DE7F74">
        <w:rPr>
          <w:rFonts w:ascii="Arial" w:hAnsi="Arial" w:cs="Arial"/>
        </w:rPr>
        <w:t>Wakley</w:t>
      </w:r>
      <w:r w:rsidR="009900C1">
        <w:rPr>
          <w:rFonts w:ascii="Arial" w:hAnsi="Arial" w:cs="Arial"/>
        </w:rPr>
        <w:t>. Wakley was the founder of The Lancet the first edition of which appeared on 5</w:t>
      </w:r>
      <w:r w:rsidR="009900C1" w:rsidRPr="009900C1">
        <w:rPr>
          <w:rFonts w:ascii="Arial" w:hAnsi="Arial" w:cs="Arial"/>
          <w:vertAlign w:val="superscript"/>
        </w:rPr>
        <w:t>th</w:t>
      </w:r>
      <w:r w:rsidR="009900C1">
        <w:rPr>
          <w:rFonts w:ascii="Arial" w:hAnsi="Arial" w:cs="Arial"/>
        </w:rPr>
        <w:t xml:space="preserve"> October 1823 not long after Elliotson succeeded in obtaining a senior physician post at St. Thomas’s Hospital.</w:t>
      </w:r>
      <w:r w:rsidR="00F944F1">
        <w:rPr>
          <w:rFonts w:ascii="Arial" w:hAnsi="Arial" w:cs="Arial"/>
        </w:rPr>
        <w:t xml:space="preserve"> </w:t>
      </w:r>
      <w:r w:rsidR="0087147E">
        <w:rPr>
          <w:rFonts w:ascii="Arial" w:hAnsi="Arial" w:cs="Arial"/>
        </w:rPr>
        <w:t xml:space="preserve">An important </w:t>
      </w:r>
      <w:r w:rsidR="0087147E" w:rsidRPr="0087147E">
        <w:rPr>
          <w:rFonts w:ascii="Arial" w:hAnsi="Arial" w:cs="Arial"/>
          <w:i/>
        </w:rPr>
        <w:t>raison d'être</w:t>
      </w:r>
      <w:r w:rsidR="0087147E" w:rsidRPr="0087147E">
        <w:rPr>
          <w:rFonts w:ascii="Arial" w:hAnsi="Arial" w:cs="Arial"/>
        </w:rPr>
        <w:t xml:space="preserve"> </w:t>
      </w:r>
      <w:r w:rsidR="0087147E">
        <w:rPr>
          <w:rFonts w:ascii="Arial" w:hAnsi="Arial" w:cs="Arial"/>
        </w:rPr>
        <w:t xml:space="preserve">for Wakely’s setting up </w:t>
      </w:r>
      <w:r w:rsidR="00F944F1">
        <w:rPr>
          <w:rFonts w:ascii="Arial" w:hAnsi="Arial" w:cs="Arial"/>
        </w:rPr>
        <w:t xml:space="preserve">The Lancet was </w:t>
      </w:r>
      <w:r w:rsidR="0087147E">
        <w:rPr>
          <w:rFonts w:ascii="Arial" w:hAnsi="Arial" w:cs="Arial"/>
        </w:rPr>
        <w:t xml:space="preserve">as </w:t>
      </w:r>
      <w:r w:rsidR="00913725">
        <w:rPr>
          <w:rFonts w:ascii="Arial" w:hAnsi="Arial" w:cs="Arial"/>
        </w:rPr>
        <w:t xml:space="preserve">part of </w:t>
      </w:r>
      <w:r w:rsidR="0087147E">
        <w:rPr>
          <w:rFonts w:ascii="Arial" w:hAnsi="Arial" w:cs="Arial"/>
        </w:rPr>
        <w:t xml:space="preserve">his </w:t>
      </w:r>
      <w:r w:rsidR="00913725">
        <w:rPr>
          <w:rFonts w:ascii="Arial" w:hAnsi="Arial" w:cs="Arial"/>
        </w:rPr>
        <w:t xml:space="preserve">avowed campaign to improve the quality of medicine and surgery in London hospitals by publishing scientific articles and research, but most powerfully by </w:t>
      </w:r>
      <w:r w:rsidR="00AC7473">
        <w:rPr>
          <w:rFonts w:ascii="Arial" w:hAnsi="Arial" w:cs="Arial"/>
        </w:rPr>
        <w:t xml:space="preserve">reporting </w:t>
      </w:r>
      <w:r w:rsidR="00913725">
        <w:rPr>
          <w:rFonts w:ascii="Arial" w:hAnsi="Arial" w:cs="Arial"/>
        </w:rPr>
        <w:t xml:space="preserve">example of poor </w:t>
      </w:r>
      <w:r w:rsidR="00AC7473">
        <w:rPr>
          <w:rFonts w:ascii="Arial" w:hAnsi="Arial" w:cs="Arial"/>
        </w:rPr>
        <w:t>medical and surgical practice</w:t>
      </w:r>
      <w:r w:rsidR="003C4BED">
        <w:rPr>
          <w:rFonts w:ascii="Arial" w:hAnsi="Arial" w:cs="Arial"/>
        </w:rPr>
        <w:t>,</w:t>
      </w:r>
      <w:r w:rsidR="00AC7473">
        <w:rPr>
          <w:rFonts w:ascii="Arial" w:hAnsi="Arial" w:cs="Arial"/>
        </w:rPr>
        <w:t xml:space="preserve"> malpractice</w:t>
      </w:r>
      <w:r w:rsidR="003C4BED">
        <w:rPr>
          <w:rFonts w:ascii="Arial" w:hAnsi="Arial" w:cs="Arial"/>
        </w:rPr>
        <w:t xml:space="preserve">, </w:t>
      </w:r>
      <w:r w:rsidR="003C4BED" w:rsidRPr="003C4BED">
        <w:rPr>
          <w:rFonts w:ascii="Arial" w:hAnsi="Arial" w:cs="Arial"/>
        </w:rPr>
        <w:t>clinical errors and bungled surgery</w:t>
      </w:r>
      <w:r w:rsidR="003C4BED">
        <w:rPr>
          <w:rFonts w:ascii="Arial" w:hAnsi="Arial" w:cs="Arial"/>
        </w:rPr>
        <w:t xml:space="preserve">. </w:t>
      </w:r>
      <w:r w:rsidR="00CD6853">
        <w:rPr>
          <w:rFonts w:ascii="Arial" w:hAnsi="Arial" w:cs="Arial"/>
        </w:rPr>
        <w:t xml:space="preserve">Because of their friendship as well as the undoubted higher ethical standards that </w:t>
      </w:r>
      <w:r w:rsidR="002B5775">
        <w:rPr>
          <w:rFonts w:ascii="Arial" w:hAnsi="Arial" w:cs="Arial"/>
        </w:rPr>
        <w:t xml:space="preserve">he </w:t>
      </w:r>
      <w:r w:rsidR="00CD6853">
        <w:rPr>
          <w:rFonts w:ascii="Arial" w:hAnsi="Arial" w:cs="Arial"/>
        </w:rPr>
        <w:t xml:space="preserve">exhibited, </w:t>
      </w:r>
      <w:r w:rsidR="002B5775" w:rsidRPr="002B5775">
        <w:rPr>
          <w:rFonts w:ascii="Arial" w:hAnsi="Arial" w:cs="Arial"/>
        </w:rPr>
        <w:t xml:space="preserve">Elliotson </w:t>
      </w:r>
      <w:r w:rsidR="00CD6853">
        <w:rPr>
          <w:rFonts w:ascii="Arial" w:hAnsi="Arial" w:cs="Arial"/>
        </w:rPr>
        <w:t>escaped the sort of opprobrium meted out to his colleagues</w:t>
      </w:r>
      <w:r w:rsidR="00A44AEA">
        <w:rPr>
          <w:rFonts w:ascii="Arial" w:hAnsi="Arial" w:cs="Arial"/>
        </w:rPr>
        <w:t xml:space="preserve"> by Wak</w:t>
      </w:r>
      <w:r w:rsidR="00DD67B8">
        <w:rPr>
          <w:rFonts w:ascii="Arial" w:hAnsi="Arial" w:cs="Arial"/>
        </w:rPr>
        <w:t>l</w:t>
      </w:r>
      <w:r w:rsidR="00A44AEA">
        <w:rPr>
          <w:rFonts w:ascii="Arial" w:hAnsi="Arial" w:cs="Arial"/>
        </w:rPr>
        <w:t>ey</w:t>
      </w:r>
      <w:r w:rsidR="00CD6853">
        <w:rPr>
          <w:rFonts w:ascii="Arial" w:hAnsi="Arial" w:cs="Arial"/>
        </w:rPr>
        <w:t>, and in return became an active supporter of Wakley’s campaign to clean up medicine and achieve greater transparency with</w:t>
      </w:r>
      <w:r w:rsidR="00A44AEA">
        <w:rPr>
          <w:rFonts w:ascii="Arial" w:hAnsi="Arial" w:cs="Arial"/>
        </w:rPr>
        <w:t>in</w:t>
      </w:r>
      <w:r w:rsidR="00CD6853">
        <w:rPr>
          <w:rFonts w:ascii="Arial" w:hAnsi="Arial" w:cs="Arial"/>
        </w:rPr>
        <w:t xml:space="preserve"> the medical profession. </w:t>
      </w:r>
    </w:p>
    <w:p w:rsidR="003C4BED" w:rsidRDefault="00FD0E84" w:rsidP="00844DC4">
      <w:pPr>
        <w:jc w:val="both"/>
        <w:rPr>
          <w:rFonts w:ascii="Arial" w:hAnsi="Arial" w:cs="Arial"/>
        </w:rPr>
      </w:pPr>
      <w:r>
        <w:rPr>
          <w:rFonts w:ascii="Arial" w:hAnsi="Arial" w:cs="Arial"/>
        </w:rPr>
        <w:t xml:space="preserve">Although </w:t>
      </w:r>
      <w:r w:rsidR="00CD6853">
        <w:rPr>
          <w:rFonts w:ascii="Arial" w:hAnsi="Arial" w:cs="Arial"/>
        </w:rPr>
        <w:t xml:space="preserve">Wakley </w:t>
      </w:r>
      <w:r>
        <w:rPr>
          <w:rFonts w:ascii="Arial" w:hAnsi="Arial" w:cs="Arial"/>
        </w:rPr>
        <w:t>was ever on the lookout for quacks</w:t>
      </w:r>
      <w:r w:rsidR="0059112D">
        <w:rPr>
          <w:rFonts w:ascii="Arial" w:hAnsi="Arial" w:cs="Arial"/>
        </w:rPr>
        <w:t>,</w:t>
      </w:r>
      <w:r>
        <w:rPr>
          <w:rFonts w:ascii="Arial" w:hAnsi="Arial" w:cs="Arial"/>
        </w:rPr>
        <w:t xml:space="preserve"> charlatans </w:t>
      </w:r>
      <w:r w:rsidR="0059112D">
        <w:rPr>
          <w:rFonts w:ascii="Arial" w:hAnsi="Arial" w:cs="Arial"/>
        </w:rPr>
        <w:t>and fraudulent medical practices, he</w:t>
      </w:r>
      <w:r w:rsidR="00CD6853">
        <w:rPr>
          <w:rFonts w:ascii="Arial" w:hAnsi="Arial" w:cs="Arial"/>
        </w:rPr>
        <w:t xml:space="preserve"> shared </w:t>
      </w:r>
      <w:r w:rsidR="0059112D">
        <w:rPr>
          <w:rFonts w:ascii="Arial" w:hAnsi="Arial" w:cs="Arial"/>
        </w:rPr>
        <w:t xml:space="preserve">with Elliotson </w:t>
      </w:r>
      <w:r w:rsidR="00CD6853">
        <w:rPr>
          <w:rFonts w:ascii="Arial" w:hAnsi="Arial" w:cs="Arial"/>
        </w:rPr>
        <w:t xml:space="preserve">an interest and </w:t>
      </w:r>
      <w:r w:rsidR="0059112D">
        <w:rPr>
          <w:rFonts w:ascii="Arial" w:hAnsi="Arial" w:cs="Arial"/>
        </w:rPr>
        <w:t xml:space="preserve">a </w:t>
      </w:r>
      <w:r w:rsidR="00CD6853">
        <w:rPr>
          <w:rFonts w:ascii="Arial" w:hAnsi="Arial" w:cs="Arial"/>
        </w:rPr>
        <w:t xml:space="preserve">belief in </w:t>
      </w:r>
      <w:r w:rsidR="00A44AEA">
        <w:rPr>
          <w:rFonts w:ascii="Arial" w:hAnsi="Arial" w:cs="Arial"/>
        </w:rPr>
        <w:t xml:space="preserve">some fringe areas of medicine. These included </w:t>
      </w:r>
      <w:r w:rsidR="00CD6853">
        <w:rPr>
          <w:rFonts w:ascii="Arial" w:hAnsi="Arial" w:cs="Arial"/>
        </w:rPr>
        <w:t xml:space="preserve">the </w:t>
      </w:r>
      <w:r w:rsidR="0059112D">
        <w:rPr>
          <w:rFonts w:ascii="Arial" w:hAnsi="Arial" w:cs="Arial"/>
        </w:rPr>
        <w:t xml:space="preserve">diagnostic </w:t>
      </w:r>
      <w:r w:rsidR="00CD6853">
        <w:rPr>
          <w:rFonts w:ascii="Arial" w:hAnsi="Arial" w:cs="Arial"/>
        </w:rPr>
        <w:t xml:space="preserve">efficacy of </w:t>
      </w:r>
      <w:r w:rsidR="0059112D">
        <w:rPr>
          <w:rFonts w:ascii="Arial" w:hAnsi="Arial" w:cs="Arial"/>
        </w:rPr>
        <w:t>phrenology</w:t>
      </w:r>
      <w:r w:rsidR="00A44AEA">
        <w:rPr>
          <w:rFonts w:ascii="Arial" w:hAnsi="Arial" w:cs="Arial"/>
        </w:rPr>
        <w:t>,</w:t>
      </w:r>
      <w:r w:rsidR="0059112D">
        <w:rPr>
          <w:rFonts w:ascii="Arial" w:hAnsi="Arial" w:cs="Arial"/>
        </w:rPr>
        <w:t xml:space="preserve"> </w:t>
      </w:r>
      <w:r w:rsidR="00A44AEA">
        <w:rPr>
          <w:rFonts w:ascii="Arial" w:hAnsi="Arial" w:cs="Arial"/>
        </w:rPr>
        <w:t xml:space="preserve">and the medical use of </w:t>
      </w:r>
      <w:r w:rsidR="0059112D">
        <w:rPr>
          <w:rFonts w:ascii="Arial" w:hAnsi="Arial" w:cs="Arial"/>
        </w:rPr>
        <w:t>acupuncture</w:t>
      </w:r>
      <w:r w:rsidR="00BA3D02">
        <w:rPr>
          <w:rFonts w:ascii="Arial" w:hAnsi="Arial" w:cs="Arial"/>
        </w:rPr>
        <w:t xml:space="preserve"> </w:t>
      </w:r>
      <w:r w:rsidR="00EE324B">
        <w:rPr>
          <w:rFonts w:ascii="Arial" w:hAnsi="Arial" w:cs="Arial"/>
        </w:rPr>
        <w:t>and electric shocks</w:t>
      </w:r>
      <w:r w:rsidR="00A44AEA">
        <w:rPr>
          <w:rFonts w:ascii="Arial" w:hAnsi="Arial" w:cs="Arial"/>
        </w:rPr>
        <w:t xml:space="preserve">, </w:t>
      </w:r>
      <w:r w:rsidR="00BA3D02">
        <w:rPr>
          <w:rFonts w:ascii="Arial" w:hAnsi="Arial" w:cs="Arial"/>
        </w:rPr>
        <w:t xml:space="preserve">although </w:t>
      </w:r>
      <w:r w:rsidR="00EE324B">
        <w:rPr>
          <w:rFonts w:ascii="Arial" w:hAnsi="Arial" w:cs="Arial"/>
        </w:rPr>
        <w:t xml:space="preserve">he was </w:t>
      </w:r>
      <w:r w:rsidR="00BA3D02">
        <w:rPr>
          <w:rFonts w:ascii="Arial" w:hAnsi="Arial" w:cs="Arial"/>
        </w:rPr>
        <w:t xml:space="preserve">not </w:t>
      </w:r>
      <w:r w:rsidR="00EE324B">
        <w:rPr>
          <w:rFonts w:ascii="Arial" w:hAnsi="Arial" w:cs="Arial"/>
        </w:rPr>
        <w:t xml:space="preserve">accepting </w:t>
      </w:r>
      <w:r w:rsidR="00DD67B8">
        <w:rPr>
          <w:rFonts w:ascii="Arial" w:hAnsi="Arial" w:cs="Arial"/>
        </w:rPr>
        <w:t xml:space="preserve">of </w:t>
      </w:r>
      <w:r w:rsidR="00BA3D02">
        <w:rPr>
          <w:rFonts w:ascii="Arial" w:hAnsi="Arial" w:cs="Arial"/>
        </w:rPr>
        <w:t xml:space="preserve">homeopathy. </w:t>
      </w:r>
      <w:r w:rsidR="0059112D">
        <w:rPr>
          <w:rFonts w:ascii="Arial" w:hAnsi="Arial" w:cs="Arial"/>
        </w:rPr>
        <w:t xml:space="preserve">The Lancet </w:t>
      </w:r>
      <w:r w:rsidR="00BA3D02">
        <w:rPr>
          <w:rFonts w:ascii="Arial" w:hAnsi="Arial" w:cs="Arial"/>
        </w:rPr>
        <w:t xml:space="preserve">in turn </w:t>
      </w:r>
      <w:r w:rsidR="0059112D">
        <w:rPr>
          <w:rFonts w:ascii="Arial" w:hAnsi="Arial" w:cs="Arial"/>
        </w:rPr>
        <w:t>provided a publication route for Elliotson’s own researchers on topics such as iodine treatment for thyroid disorders, quinine for ma</w:t>
      </w:r>
      <w:r w:rsidR="00580CF6">
        <w:rPr>
          <w:rFonts w:ascii="Arial" w:hAnsi="Arial" w:cs="Arial"/>
        </w:rPr>
        <w:t xml:space="preserve">laria </w:t>
      </w:r>
      <w:r w:rsidR="0059112D">
        <w:rPr>
          <w:rFonts w:ascii="Arial" w:hAnsi="Arial" w:cs="Arial"/>
        </w:rPr>
        <w:t xml:space="preserve">and </w:t>
      </w:r>
      <w:r w:rsidR="00BA3D02">
        <w:rPr>
          <w:rFonts w:ascii="Arial" w:hAnsi="Arial" w:cs="Arial"/>
        </w:rPr>
        <w:t>the role of pollen in the aetiology of hay-fever.</w:t>
      </w:r>
      <w:r w:rsidR="0059112D">
        <w:rPr>
          <w:rFonts w:ascii="Arial" w:hAnsi="Arial" w:cs="Arial"/>
        </w:rPr>
        <w:t xml:space="preserve"> </w:t>
      </w:r>
      <w:r w:rsidR="00EE324B">
        <w:rPr>
          <w:rFonts w:ascii="Arial" w:hAnsi="Arial" w:cs="Arial"/>
        </w:rPr>
        <w:t xml:space="preserve">Elliotson was a </w:t>
      </w:r>
      <w:r w:rsidR="00295485">
        <w:rPr>
          <w:rFonts w:ascii="Arial" w:hAnsi="Arial" w:cs="Arial"/>
        </w:rPr>
        <w:t xml:space="preserve">kind and caring doctor to his patients and </w:t>
      </w:r>
      <w:r w:rsidR="00E43C86">
        <w:rPr>
          <w:rFonts w:ascii="Arial" w:hAnsi="Arial" w:cs="Arial"/>
        </w:rPr>
        <w:t xml:space="preserve">an </w:t>
      </w:r>
      <w:r w:rsidR="00EE324B">
        <w:rPr>
          <w:rFonts w:ascii="Arial" w:hAnsi="Arial" w:cs="Arial"/>
        </w:rPr>
        <w:t xml:space="preserve">eloquent and deservedly popular lecturer and teacher </w:t>
      </w:r>
      <w:r w:rsidR="00295485">
        <w:rPr>
          <w:rFonts w:ascii="Arial" w:hAnsi="Arial" w:cs="Arial"/>
        </w:rPr>
        <w:t xml:space="preserve">to his </w:t>
      </w:r>
      <w:r w:rsidR="00295485" w:rsidRPr="00295485">
        <w:rPr>
          <w:rFonts w:ascii="Arial" w:hAnsi="Arial" w:cs="Arial"/>
        </w:rPr>
        <w:t xml:space="preserve">medical students </w:t>
      </w:r>
      <w:r w:rsidR="00295485">
        <w:rPr>
          <w:rFonts w:ascii="Arial" w:hAnsi="Arial" w:cs="Arial"/>
        </w:rPr>
        <w:t xml:space="preserve">at St. Thomas’s.  His lectures with their clear and comprehensive approach to medicine were regularly reproduced in The Lancet and as a result his fame and his private practice revenue grew markedly during 1828/1829 </w:t>
      </w:r>
      <w:r w:rsidR="00EE324B">
        <w:rPr>
          <w:rFonts w:ascii="Arial" w:hAnsi="Arial" w:cs="Arial"/>
        </w:rPr>
        <w:t xml:space="preserve">and </w:t>
      </w:r>
      <w:r w:rsidR="00295485">
        <w:rPr>
          <w:rFonts w:ascii="Arial" w:hAnsi="Arial" w:cs="Arial"/>
        </w:rPr>
        <w:t xml:space="preserve">in 1929 he was elected a fellow of the Royal Society. </w:t>
      </w:r>
    </w:p>
    <w:p w:rsidR="00663F82" w:rsidRDefault="00433685" w:rsidP="00844DC4">
      <w:pPr>
        <w:jc w:val="both"/>
        <w:rPr>
          <w:rFonts w:ascii="Arial" w:hAnsi="Arial" w:cs="Arial"/>
        </w:rPr>
      </w:pPr>
      <w:r>
        <w:rPr>
          <w:rFonts w:ascii="Arial" w:hAnsi="Arial" w:cs="Arial"/>
        </w:rPr>
        <w:t xml:space="preserve">Subsequently Elliotson obtained </w:t>
      </w:r>
      <w:r w:rsidR="00847E19">
        <w:rPr>
          <w:rFonts w:ascii="Arial" w:hAnsi="Arial" w:cs="Arial"/>
        </w:rPr>
        <w:t>a post at the</w:t>
      </w:r>
      <w:hyperlink r:id="rId4" w:history="1">
        <w:r w:rsidR="008A091E" w:rsidRPr="008A091E">
          <w:rPr>
            <w:rStyle w:val="Hyperlink"/>
          </w:rPr>
          <w:t>C:\london</w:t>
        </w:r>
      </w:hyperlink>
      <w:r w:rsidR="00847E19">
        <w:rPr>
          <w:rFonts w:ascii="Arial" w:hAnsi="Arial" w:cs="Arial"/>
        </w:rPr>
        <w:t xml:space="preserve"> newly incorporated London University </w:t>
      </w:r>
      <w:r w:rsidR="00B61394">
        <w:rPr>
          <w:rFonts w:ascii="Arial" w:hAnsi="Arial" w:cs="Arial"/>
        </w:rPr>
        <w:t>(later renamed University College London, UCL)</w:t>
      </w:r>
      <w:r w:rsidR="00580CF6">
        <w:rPr>
          <w:rFonts w:ascii="Arial" w:hAnsi="Arial" w:cs="Arial"/>
        </w:rPr>
        <w:t xml:space="preserve"> where he was subsequently</w:t>
      </w:r>
      <w:r w:rsidR="00B61394">
        <w:rPr>
          <w:rFonts w:ascii="Arial" w:hAnsi="Arial" w:cs="Arial"/>
        </w:rPr>
        <w:t xml:space="preserve"> was appointed Professor </w:t>
      </w:r>
      <w:r w:rsidR="00E060CC">
        <w:rPr>
          <w:rFonts w:ascii="Arial" w:hAnsi="Arial" w:cs="Arial"/>
        </w:rPr>
        <w:t>of the Theory and Practice of Medicine</w:t>
      </w:r>
      <w:r w:rsidR="00D52CBB">
        <w:rPr>
          <w:rFonts w:ascii="Arial" w:hAnsi="Arial" w:cs="Arial"/>
        </w:rPr>
        <w:t xml:space="preserve"> </w:t>
      </w:r>
      <w:r w:rsidR="00E060CC">
        <w:rPr>
          <w:rFonts w:ascii="Arial" w:hAnsi="Arial" w:cs="Arial"/>
        </w:rPr>
        <w:t>in 1831</w:t>
      </w:r>
      <w:r w:rsidR="00580CF6">
        <w:rPr>
          <w:rFonts w:ascii="Arial" w:hAnsi="Arial" w:cs="Arial"/>
        </w:rPr>
        <w:t>,</w:t>
      </w:r>
      <w:r w:rsidR="00E060CC">
        <w:rPr>
          <w:rFonts w:ascii="Arial" w:hAnsi="Arial" w:cs="Arial"/>
        </w:rPr>
        <w:t xml:space="preserve"> </w:t>
      </w:r>
      <w:r w:rsidR="009F128E">
        <w:rPr>
          <w:rFonts w:ascii="Arial" w:hAnsi="Arial" w:cs="Arial"/>
        </w:rPr>
        <w:t xml:space="preserve">and his efforts </w:t>
      </w:r>
      <w:r w:rsidR="00586CA1">
        <w:rPr>
          <w:rFonts w:ascii="Arial" w:hAnsi="Arial" w:cs="Arial"/>
        </w:rPr>
        <w:t xml:space="preserve">brought about the opening of </w:t>
      </w:r>
      <w:r w:rsidR="00E060CC">
        <w:rPr>
          <w:rFonts w:ascii="Arial" w:hAnsi="Arial" w:cs="Arial"/>
        </w:rPr>
        <w:t xml:space="preserve">the North London Hospital </w:t>
      </w:r>
      <w:r w:rsidR="00586CA1">
        <w:rPr>
          <w:rFonts w:ascii="Arial" w:hAnsi="Arial" w:cs="Arial"/>
        </w:rPr>
        <w:t xml:space="preserve">in 1834 </w:t>
      </w:r>
      <w:r w:rsidR="00E060CC">
        <w:rPr>
          <w:rFonts w:ascii="Arial" w:hAnsi="Arial" w:cs="Arial"/>
        </w:rPr>
        <w:t xml:space="preserve">(later renamed University </w:t>
      </w:r>
      <w:r w:rsidR="00586CA1">
        <w:rPr>
          <w:rFonts w:ascii="Arial" w:hAnsi="Arial" w:cs="Arial"/>
        </w:rPr>
        <w:t xml:space="preserve">College Hospital in 1837). Elliotson’s medical reputation and social standing were </w:t>
      </w:r>
      <w:r w:rsidR="009F128E">
        <w:rPr>
          <w:rFonts w:ascii="Arial" w:hAnsi="Arial" w:cs="Arial"/>
        </w:rPr>
        <w:t xml:space="preserve">now </w:t>
      </w:r>
      <w:r w:rsidR="00586CA1">
        <w:rPr>
          <w:rFonts w:ascii="Arial" w:hAnsi="Arial" w:cs="Arial"/>
        </w:rPr>
        <w:t>at th</w:t>
      </w:r>
      <w:r w:rsidR="00E43C86">
        <w:rPr>
          <w:rFonts w:ascii="Arial" w:hAnsi="Arial" w:cs="Arial"/>
        </w:rPr>
        <w:t>eir height and he was honoured by being elected as</w:t>
      </w:r>
      <w:r w:rsidR="00586CA1">
        <w:rPr>
          <w:rFonts w:ascii="Arial" w:hAnsi="Arial" w:cs="Arial"/>
        </w:rPr>
        <w:t xml:space="preserve"> president of the illustrious Medical and Chirurgical Society, the forerunner of the Royal Society of Medicine. </w:t>
      </w:r>
    </w:p>
    <w:p w:rsidR="0021388F" w:rsidRDefault="00E5238E" w:rsidP="00844DC4">
      <w:pPr>
        <w:jc w:val="both"/>
        <w:rPr>
          <w:rFonts w:ascii="Arial" w:hAnsi="Arial" w:cs="Arial"/>
        </w:rPr>
      </w:pPr>
      <w:r>
        <w:rPr>
          <w:rFonts w:ascii="Arial" w:hAnsi="Arial" w:cs="Arial"/>
        </w:rPr>
        <w:t>In c</w:t>
      </w:r>
      <w:r w:rsidR="00663F82">
        <w:rPr>
          <w:rFonts w:ascii="Arial" w:hAnsi="Arial" w:cs="Arial"/>
        </w:rPr>
        <w:t>hapter</w:t>
      </w:r>
      <w:r w:rsidR="00F7276E">
        <w:rPr>
          <w:rFonts w:ascii="Arial" w:hAnsi="Arial" w:cs="Arial"/>
        </w:rPr>
        <w:t>s</w:t>
      </w:r>
      <w:r w:rsidR="00663F82">
        <w:rPr>
          <w:rFonts w:ascii="Arial" w:hAnsi="Arial" w:cs="Arial"/>
        </w:rPr>
        <w:t xml:space="preserve"> four</w:t>
      </w:r>
      <w:r w:rsidR="009927B0">
        <w:rPr>
          <w:rFonts w:ascii="Arial" w:hAnsi="Arial" w:cs="Arial"/>
        </w:rPr>
        <w:t xml:space="preserve"> </w:t>
      </w:r>
      <w:r w:rsidR="00797D4C">
        <w:rPr>
          <w:rFonts w:ascii="Arial" w:hAnsi="Arial" w:cs="Arial"/>
        </w:rPr>
        <w:t xml:space="preserve">and five </w:t>
      </w:r>
      <w:r w:rsidR="009927B0">
        <w:rPr>
          <w:rFonts w:ascii="Arial" w:hAnsi="Arial" w:cs="Arial"/>
        </w:rPr>
        <w:t xml:space="preserve">Moore </w:t>
      </w:r>
      <w:r w:rsidR="00797D4C">
        <w:rPr>
          <w:rFonts w:ascii="Arial" w:hAnsi="Arial" w:cs="Arial"/>
        </w:rPr>
        <w:t>r</w:t>
      </w:r>
      <w:r>
        <w:rPr>
          <w:rFonts w:ascii="Arial" w:hAnsi="Arial" w:cs="Arial"/>
        </w:rPr>
        <w:t>ecount</w:t>
      </w:r>
      <w:r w:rsidR="00580CF6">
        <w:rPr>
          <w:rFonts w:ascii="Arial" w:hAnsi="Arial" w:cs="Arial"/>
        </w:rPr>
        <w:t>s</w:t>
      </w:r>
      <w:r>
        <w:rPr>
          <w:rFonts w:ascii="Arial" w:hAnsi="Arial" w:cs="Arial"/>
        </w:rPr>
        <w:t xml:space="preserve"> some of the early history of mesmerism in France </w:t>
      </w:r>
      <w:r w:rsidR="00797D4C">
        <w:rPr>
          <w:rFonts w:ascii="Arial" w:hAnsi="Arial" w:cs="Arial"/>
        </w:rPr>
        <w:t xml:space="preserve">before </w:t>
      </w:r>
      <w:r w:rsidR="00433685">
        <w:rPr>
          <w:rFonts w:ascii="Arial" w:hAnsi="Arial" w:cs="Arial"/>
        </w:rPr>
        <w:t>detail</w:t>
      </w:r>
      <w:r w:rsidR="00797D4C">
        <w:rPr>
          <w:rFonts w:ascii="Arial" w:hAnsi="Arial" w:cs="Arial"/>
        </w:rPr>
        <w:t>ing</w:t>
      </w:r>
      <w:r w:rsidR="00433685">
        <w:rPr>
          <w:rFonts w:ascii="Arial" w:hAnsi="Arial" w:cs="Arial"/>
        </w:rPr>
        <w:t xml:space="preserve"> </w:t>
      </w:r>
      <w:r>
        <w:rPr>
          <w:rFonts w:ascii="Arial" w:hAnsi="Arial" w:cs="Arial"/>
        </w:rPr>
        <w:t>Elliotson’s f</w:t>
      </w:r>
      <w:r w:rsidR="00433685">
        <w:rPr>
          <w:rFonts w:ascii="Arial" w:hAnsi="Arial" w:cs="Arial"/>
        </w:rPr>
        <w:t>i</w:t>
      </w:r>
      <w:r>
        <w:rPr>
          <w:rFonts w:ascii="Arial" w:hAnsi="Arial" w:cs="Arial"/>
        </w:rPr>
        <w:t xml:space="preserve">rst encounter </w:t>
      </w:r>
      <w:r w:rsidR="00433685">
        <w:rPr>
          <w:rFonts w:ascii="Arial" w:hAnsi="Arial" w:cs="Arial"/>
        </w:rPr>
        <w:t xml:space="preserve">with </w:t>
      </w:r>
      <w:r>
        <w:rPr>
          <w:rFonts w:ascii="Arial" w:hAnsi="Arial" w:cs="Arial"/>
        </w:rPr>
        <w:t>mesmerism</w:t>
      </w:r>
      <w:r w:rsidR="00433685">
        <w:rPr>
          <w:rFonts w:ascii="Arial" w:hAnsi="Arial" w:cs="Arial"/>
        </w:rPr>
        <w:t xml:space="preserve"> </w:t>
      </w:r>
      <w:r w:rsidR="003963FF">
        <w:rPr>
          <w:rFonts w:ascii="Arial" w:hAnsi="Arial" w:cs="Arial"/>
        </w:rPr>
        <w:t xml:space="preserve">in 1829 </w:t>
      </w:r>
      <w:r w:rsidR="00BB17F5">
        <w:rPr>
          <w:rFonts w:ascii="Arial" w:hAnsi="Arial" w:cs="Arial"/>
        </w:rPr>
        <w:t xml:space="preserve">when </w:t>
      </w:r>
      <w:r w:rsidR="0021388F">
        <w:rPr>
          <w:rFonts w:ascii="Arial" w:hAnsi="Arial" w:cs="Arial"/>
        </w:rPr>
        <w:t>he invites</w:t>
      </w:r>
      <w:r w:rsidR="003963FF">
        <w:rPr>
          <w:rFonts w:ascii="Arial" w:hAnsi="Arial" w:cs="Arial"/>
        </w:rPr>
        <w:t xml:space="preserve"> Irish chemist Richard </w:t>
      </w:r>
      <w:proofErr w:type="spellStart"/>
      <w:r w:rsidR="003963FF">
        <w:rPr>
          <w:rFonts w:ascii="Arial" w:hAnsi="Arial" w:cs="Arial"/>
        </w:rPr>
        <w:t>Chenevix</w:t>
      </w:r>
      <w:proofErr w:type="spellEnd"/>
      <w:r w:rsidR="003963FF">
        <w:rPr>
          <w:rFonts w:ascii="Arial" w:hAnsi="Arial" w:cs="Arial"/>
        </w:rPr>
        <w:t xml:space="preserve"> to demonstrate his mesmeric skills on some of the patients at St. Thomas’s hospital. Whilst he </w:t>
      </w:r>
      <w:r w:rsidR="0021388F">
        <w:rPr>
          <w:rFonts w:ascii="Arial" w:hAnsi="Arial" w:cs="Arial"/>
        </w:rPr>
        <w:t>wa</w:t>
      </w:r>
      <w:r w:rsidR="003963FF">
        <w:rPr>
          <w:rFonts w:ascii="Arial" w:hAnsi="Arial" w:cs="Arial"/>
        </w:rPr>
        <w:t xml:space="preserve">s impressed at the pain relieving power of the technique he does not pursue this </w:t>
      </w:r>
      <w:r w:rsidR="00BB17F5">
        <w:rPr>
          <w:rFonts w:ascii="Arial" w:hAnsi="Arial" w:cs="Arial"/>
        </w:rPr>
        <w:t xml:space="preserve">further </w:t>
      </w:r>
      <w:r w:rsidR="003963FF">
        <w:rPr>
          <w:rFonts w:ascii="Arial" w:hAnsi="Arial" w:cs="Arial"/>
        </w:rPr>
        <w:t xml:space="preserve">until </w:t>
      </w:r>
      <w:r w:rsidR="00BB17F5">
        <w:rPr>
          <w:rFonts w:ascii="Arial" w:hAnsi="Arial" w:cs="Arial"/>
        </w:rPr>
        <w:t xml:space="preserve">1837 when </w:t>
      </w:r>
      <w:r w:rsidR="003963FF">
        <w:rPr>
          <w:rFonts w:ascii="Arial" w:hAnsi="Arial" w:cs="Arial"/>
        </w:rPr>
        <w:t xml:space="preserve">he meets up with </w:t>
      </w:r>
      <w:r w:rsidR="00BB17F5">
        <w:rPr>
          <w:rFonts w:ascii="Arial" w:hAnsi="Arial" w:cs="Arial"/>
        </w:rPr>
        <w:t xml:space="preserve">the newly arrived </w:t>
      </w:r>
      <w:r w:rsidR="003963FF">
        <w:rPr>
          <w:rFonts w:ascii="Arial" w:hAnsi="Arial" w:cs="Arial"/>
        </w:rPr>
        <w:t xml:space="preserve">Baron Jules Dupotet a celebrated French mesmerist </w:t>
      </w:r>
      <w:r w:rsidR="00BB17F5">
        <w:rPr>
          <w:rFonts w:ascii="Arial" w:hAnsi="Arial" w:cs="Arial"/>
        </w:rPr>
        <w:t xml:space="preserve">trying to establish a practice </w:t>
      </w:r>
      <w:r w:rsidR="003963FF">
        <w:rPr>
          <w:rFonts w:ascii="Arial" w:hAnsi="Arial" w:cs="Arial"/>
        </w:rPr>
        <w:t>in London</w:t>
      </w:r>
      <w:r w:rsidR="00BB17F5">
        <w:rPr>
          <w:rFonts w:ascii="Arial" w:hAnsi="Arial" w:cs="Arial"/>
        </w:rPr>
        <w:t>.</w:t>
      </w:r>
      <w:r w:rsidR="003963FF">
        <w:rPr>
          <w:rFonts w:ascii="Arial" w:hAnsi="Arial" w:cs="Arial"/>
        </w:rPr>
        <w:t xml:space="preserve"> </w:t>
      </w:r>
      <w:r w:rsidR="0021388F">
        <w:rPr>
          <w:rFonts w:ascii="Arial" w:hAnsi="Arial" w:cs="Arial"/>
        </w:rPr>
        <w:t xml:space="preserve">Elliotson was </w:t>
      </w:r>
      <w:r w:rsidR="0021388F" w:rsidRPr="0021388F">
        <w:rPr>
          <w:rFonts w:ascii="Arial" w:hAnsi="Arial" w:cs="Arial"/>
        </w:rPr>
        <w:t>continu</w:t>
      </w:r>
      <w:r w:rsidR="0021388F">
        <w:rPr>
          <w:rFonts w:ascii="Arial" w:hAnsi="Arial" w:cs="Arial"/>
        </w:rPr>
        <w:t>ing</w:t>
      </w:r>
      <w:r w:rsidR="0021388F" w:rsidRPr="0021388F">
        <w:rPr>
          <w:rFonts w:ascii="Arial" w:hAnsi="Arial" w:cs="Arial"/>
        </w:rPr>
        <w:t xml:space="preserve"> to search for some breakthrough in medicine which would replace the still prevalent practices of bleeding, cupping and leeches which remained the standard approach to all medical and psychological disorders. It is not surprising therefore that he should eager and receptive to opportunities offered by the seemingly dramatic </w:t>
      </w:r>
      <w:r w:rsidR="00D52CBB">
        <w:rPr>
          <w:rFonts w:ascii="Arial" w:hAnsi="Arial" w:cs="Arial"/>
        </w:rPr>
        <w:t xml:space="preserve">therapeutic </w:t>
      </w:r>
      <w:r w:rsidR="0021388F" w:rsidRPr="0021388F">
        <w:rPr>
          <w:rFonts w:ascii="Arial" w:hAnsi="Arial" w:cs="Arial"/>
        </w:rPr>
        <w:t>potential of mesmerism.</w:t>
      </w:r>
      <w:r w:rsidR="0021388F">
        <w:rPr>
          <w:rFonts w:ascii="Arial" w:hAnsi="Arial" w:cs="Arial"/>
        </w:rPr>
        <w:t xml:space="preserve"> </w:t>
      </w:r>
    </w:p>
    <w:p w:rsidR="007829E8" w:rsidRDefault="00580CF6" w:rsidP="00844DC4">
      <w:pPr>
        <w:jc w:val="both"/>
        <w:rPr>
          <w:rFonts w:ascii="Arial" w:hAnsi="Arial" w:cs="Arial"/>
        </w:rPr>
      </w:pPr>
      <w:r>
        <w:rPr>
          <w:rFonts w:ascii="Arial" w:hAnsi="Arial" w:cs="Arial"/>
        </w:rPr>
        <w:t>B</w:t>
      </w:r>
      <w:r w:rsidR="00F7276E">
        <w:rPr>
          <w:rFonts w:ascii="Arial" w:hAnsi="Arial" w:cs="Arial"/>
        </w:rPr>
        <w:t>eing a</w:t>
      </w:r>
      <w:r w:rsidR="00BB17F5">
        <w:rPr>
          <w:rFonts w:ascii="Arial" w:hAnsi="Arial" w:cs="Arial"/>
        </w:rPr>
        <w:t xml:space="preserve"> </w:t>
      </w:r>
      <w:r>
        <w:rPr>
          <w:rFonts w:ascii="Arial" w:hAnsi="Arial" w:cs="Arial"/>
        </w:rPr>
        <w:t xml:space="preserve">senior </w:t>
      </w:r>
      <w:r w:rsidR="00BB17F5">
        <w:rPr>
          <w:rFonts w:ascii="Arial" w:hAnsi="Arial" w:cs="Arial"/>
        </w:rPr>
        <w:t xml:space="preserve">professor and physician at UCL and UCH Elliotson </w:t>
      </w:r>
      <w:r w:rsidR="0021388F">
        <w:rPr>
          <w:rFonts w:ascii="Arial" w:hAnsi="Arial" w:cs="Arial"/>
        </w:rPr>
        <w:t>wa</w:t>
      </w:r>
      <w:r w:rsidR="00BB17F5">
        <w:rPr>
          <w:rFonts w:ascii="Arial" w:hAnsi="Arial" w:cs="Arial"/>
        </w:rPr>
        <w:t xml:space="preserve">s able to invite Baron </w:t>
      </w:r>
      <w:r w:rsidR="00D85136" w:rsidRPr="00D85136">
        <w:rPr>
          <w:rFonts w:ascii="Arial" w:hAnsi="Arial" w:cs="Arial"/>
        </w:rPr>
        <w:t xml:space="preserve">Dupotet </w:t>
      </w:r>
      <w:r w:rsidR="00BB17F5">
        <w:rPr>
          <w:rFonts w:ascii="Arial" w:hAnsi="Arial" w:cs="Arial"/>
        </w:rPr>
        <w:t>to</w:t>
      </w:r>
      <w:r w:rsidR="00D85136">
        <w:rPr>
          <w:rFonts w:ascii="Arial" w:hAnsi="Arial" w:cs="Arial"/>
        </w:rPr>
        <w:t xml:space="preserve"> the hospital</w:t>
      </w:r>
      <w:r w:rsidR="00BB17F5">
        <w:rPr>
          <w:rFonts w:ascii="Arial" w:hAnsi="Arial" w:cs="Arial"/>
        </w:rPr>
        <w:t xml:space="preserve"> </w:t>
      </w:r>
      <w:r w:rsidR="00D85136">
        <w:rPr>
          <w:rFonts w:ascii="Arial" w:hAnsi="Arial" w:cs="Arial"/>
        </w:rPr>
        <w:t xml:space="preserve">to </w:t>
      </w:r>
      <w:r w:rsidR="00BB17F5">
        <w:rPr>
          <w:rFonts w:ascii="Arial" w:hAnsi="Arial" w:cs="Arial"/>
        </w:rPr>
        <w:t xml:space="preserve">demonstrate his therapy on a young </w:t>
      </w:r>
      <w:r>
        <w:rPr>
          <w:rFonts w:ascii="Arial" w:hAnsi="Arial" w:cs="Arial"/>
        </w:rPr>
        <w:t xml:space="preserve">patient </w:t>
      </w:r>
      <w:r w:rsidR="00BB17F5">
        <w:rPr>
          <w:rFonts w:ascii="Arial" w:hAnsi="Arial" w:cs="Arial"/>
        </w:rPr>
        <w:t xml:space="preserve">with seizures </w:t>
      </w:r>
      <w:r>
        <w:rPr>
          <w:rFonts w:ascii="Arial" w:hAnsi="Arial" w:cs="Arial"/>
        </w:rPr>
        <w:t xml:space="preserve">with </w:t>
      </w:r>
      <w:r w:rsidR="00BB17F5">
        <w:rPr>
          <w:rFonts w:ascii="Arial" w:hAnsi="Arial" w:cs="Arial"/>
        </w:rPr>
        <w:t>whom Elliots</w:t>
      </w:r>
      <w:r w:rsidR="0021388F">
        <w:rPr>
          <w:rFonts w:ascii="Arial" w:hAnsi="Arial" w:cs="Arial"/>
        </w:rPr>
        <w:t xml:space="preserve">on </w:t>
      </w:r>
      <w:r>
        <w:rPr>
          <w:rFonts w:ascii="Arial" w:hAnsi="Arial" w:cs="Arial"/>
        </w:rPr>
        <w:t xml:space="preserve">had had </w:t>
      </w:r>
      <w:r w:rsidR="0021388F">
        <w:rPr>
          <w:rFonts w:ascii="Arial" w:hAnsi="Arial" w:cs="Arial"/>
        </w:rPr>
        <w:t xml:space="preserve">little clinical success. </w:t>
      </w:r>
      <w:r w:rsidR="00BB17F5">
        <w:rPr>
          <w:rFonts w:ascii="Arial" w:hAnsi="Arial" w:cs="Arial"/>
        </w:rPr>
        <w:t xml:space="preserve">So impressed </w:t>
      </w:r>
      <w:r w:rsidR="0021388F">
        <w:rPr>
          <w:rFonts w:ascii="Arial" w:hAnsi="Arial" w:cs="Arial"/>
        </w:rPr>
        <w:t>wa</w:t>
      </w:r>
      <w:r w:rsidR="00BB17F5">
        <w:rPr>
          <w:rFonts w:ascii="Arial" w:hAnsi="Arial" w:cs="Arial"/>
        </w:rPr>
        <w:t xml:space="preserve">s Elliotson that </w:t>
      </w:r>
      <w:r w:rsidR="00D85136">
        <w:rPr>
          <w:rFonts w:ascii="Arial" w:hAnsi="Arial" w:cs="Arial"/>
        </w:rPr>
        <w:t xml:space="preserve">he proposed further patients for the </w:t>
      </w:r>
      <w:r w:rsidR="00D76636">
        <w:rPr>
          <w:rFonts w:ascii="Arial" w:hAnsi="Arial" w:cs="Arial"/>
        </w:rPr>
        <w:t>Baro</w:t>
      </w:r>
      <w:r w:rsidR="00D85136">
        <w:rPr>
          <w:rFonts w:ascii="Arial" w:hAnsi="Arial" w:cs="Arial"/>
        </w:rPr>
        <w:t>n including two teenage sisters, Elizabeth and Jane Okey</w:t>
      </w:r>
      <w:r w:rsidR="00D76636">
        <w:rPr>
          <w:rFonts w:ascii="Arial" w:hAnsi="Arial" w:cs="Arial"/>
        </w:rPr>
        <w:t>, aged 16 and 14 respectively</w:t>
      </w:r>
      <w:r w:rsidR="00616E16">
        <w:rPr>
          <w:rFonts w:ascii="Arial" w:hAnsi="Arial" w:cs="Arial"/>
        </w:rPr>
        <w:t xml:space="preserve"> </w:t>
      </w:r>
      <w:r>
        <w:rPr>
          <w:rFonts w:ascii="Arial" w:hAnsi="Arial" w:cs="Arial"/>
        </w:rPr>
        <w:t xml:space="preserve">who </w:t>
      </w:r>
      <w:r w:rsidR="00616E16">
        <w:rPr>
          <w:rFonts w:ascii="Arial" w:hAnsi="Arial" w:cs="Arial"/>
        </w:rPr>
        <w:t>initially appeared to be superbly receptive to mesmeric influence</w:t>
      </w:r>
      <w:r>
        <w:rPr>
          <w:rFonts w:ascii="Arial" w:hAnsi="Arial" w:cs="Arial"/>
        </w:rPr>
        <w:t>,</w:t>
      </w:r>
      <w:r w:rsidR="00616E16">
        <w:rPr>
          <w:rFonts w:ascii="Arial" w:hAnsi="Arial" w:cs="Arial"/>
        </w:rPr>
        <w:t xml:space="preserve"> </w:t>
      </w:r>
      <w:r w:rsidR="00797D4C">
        <w:rPr>
          <w:rFonts w:ascii="Arial" w:hAnsi="Arial" w:cs="Arial"/>
        </w:rPr>
        <w:t xml:space="preserve">with Elizabeth especially guaranteed to put on </w:t>
      </w:r>
      <w:r>
        <w:rPr>
          <w:rFonts w:ascii="Arial" w:hAnsi="Arial" w:cs="Arial"/>
        </w:rPr>
        <w:t xml:space="preserve">a </w:t>
      </w:r>
      <w:r w:rsidR="00797D4C">
        <w:rPr>
          <w:rFonts w:ascii="Arial" w:hAnsi="Arial" w:cs="Arial"/>
        </w:rPr>
        <w:t>(</w:t>
      </w:r>
      <w:r w:rsidR="00E80A5B">
        <w:rPr>
          <w:rFonts w:ascii="Arial" w:hAnsi="Arial" w:cs="Arial"/>
        </w:rPr>
        <w:t xml:space="preserve">frequently </w:t>
      </w:r>
      <w:r w:rsidR="00797D4C">
        <w:rPr>
          <w:rFonts w:ascii="Arial" w:hAnsi="Arial" w:cs="Arial"/>
        </w:rPr>
        <w:t xml:space="preserve">bawdy) show to entertain the Baron and Elliotson’s guests. But the increasing crowds flocking to the wards and lecture theatres and the </w:t>
      </w:r>
      <w:r w:rsidR="00E80A5B">
        <w:rPr>
          <w:rFonts w:ascii="Arial" w:hAnsi="Arial" w:cs="Arial"/>
        </w:rPr>
        <w:t>resulting hostile</w:t>
      </w:r>
      <w:r w:rsidR="00797D4C">
        <w:rPr>
          <w:rFonts w:ascii="Arial" w:hAnsi="Arial" w:cs="Arial"/>
        </w:rPr>
        <w:t xml:space="preserve"> press caused the </w:t>
      </w:r>
      <w:r w:rsidR="00F7276E">
        <w:rPr>
          <w:rFonts w:ascii="Arial" w:hAnsi="Arial" w:cs="Arial"/>
        </w:rPr>
        <w:t xml:space="preserve">hospital </w:t>
      </w:r>
      <w:r w:rsidR="00797D4C">
        <w:rPr>
          <w:rFonts w:ascii="Arial" w:hAnsi="Arial" w:cs="Arial"/>
        </w:rPr>
        <w:t xml:space="preserve">medical committee to put a stop on a situation which had got </w:t>
      </w:r>
      <w:r w:rsidR="00F7276E">
        <w:rPr>
          <w:rFonts w:ascii="Arial" w:hAnsi="Arial" w:cs="Arial"/>
        </w:rPr>
        <w:t xml:space="preserve">seriously </w:t>
      </w:r>
      <w:r w:rsidR="00797D4C">
        <w:rPr>
          <w:rFonts w:ascii="Arial" w:hAnsi="Arial" w:cs="Arial"/>
        </w:rPr>
        <w:t xml:space="preserve">out of hand.  The Baron was banned from the hospital </w:t>
      </w:r>
      <w:r w:rsidR="00E80A5B">
        <w:rPr>
          <w:rFonts w:ascii="Arial" w:hAnsi="Arial" w:cs="Arial"/>
        </w:rPr>
        <w:t xml:space="preserve">but </w:t>
      </w:r>
      <w:r w:rsidR="00797D4C">
        <w:rPr>
          <w:rFonts w:ascii="Arial" w:hAnsi="Arial" w:cs="Arial"/>
        </w:rPr>
        <w:t xml:space="preserve">Elliotson </w:t>
      </w:r>
      <w:r w:rsidR="00D52CBB">
        <w:rPr>
          <w:rFonts w:ascii="Arial" w:hAnsi="Arial" w:cs="Arial"/>
        </w:rPr>
        <w:t xml:space="preserve">by now </w:t>
      </w:r>
      <w:r w:rsidR="00797D4C">
        <w:rPr>
          <w:rFonts w:ascii="Arial" w:hAnsi="Arial" w:cs="Arial"/>
        </w:rPr>
        <w:t xml:space="preserve">had received enough training to allow him to </w:t>
      </w:r>
      <w:r w:rsidR="00E80A5B">
        <w:rPr>
          <w:rFonts w:ascii="Arial" w:hAnsi="Arial" w:cs="Arial"/>
        </w:rPr>
        <w:t>working with the patients</w:t>
      </w:r>
      <w:r w:rsidR="00D52CBB">
        <w:rPr>
          <w:rFonts w:ascii="Arial" w:hAnsi="Arial" w:cs="Arial"/>
        </w:rPr>
        <w:t>,</w:t>
      </w:r>
      <w:r w:rsidR="00E80A5B">
        <w:rPr>
          <w:rFonts w:ascii="Arial" w:hAnsi="Arial" w:cs="Arial"/>
        </w:rPr>
        <w:t xml:space="preserve"> try</w:t>
      </w:r>
      <w:r w:rsidR="00D52CBB">
        <w:rPr>
          <w:rFonts w:ascii="Arial" w:hAnsi="Arial" w:cs="Arial"/>
        </w:rPr>
        <w:t>ing</w:t>
      </w:r>
      <w:r w:rsidR="00F7276E">
        <w:rPr>
          <w:rFonts w:ascii="Arial" w:hAnsi="Arial" w:cs="Arial"/>
        </w:rPr>
        <w:t xml:space="preserve"> to understand the nature of mesmerism which he believed to be a physical </w:t>
      </w:r>
      <w:r w:rsidR="00797D4C">
        <w:rPr>
          <w:rFonts w:ascii="Arial" w:hAnsi="Arial" w:cs="Arial"/>
        </w:rPr>
        <w:t xml:space="preserve">force </w:t>
      </w:r>
      <w:r w:rsidR="00F7276E">
        <w:rPr>
          <w:rFonts w:ascii="Arial" w:hAnsi="Arial" w:cs="Arial"/>
        </w:rPr>
        <w:t>which he could manipulate rather than a mind-directed therapy – not unlike Anton Mesmer himself.</w:t>
      </w:r>
      <w:r w:rsidR="00797D4C">
        <w:rPr>
          <w:rFonts w:ascii="Arial" w:hAnsi="Arial" w:cs="Arial"/>
        </w:rPr>
        <w:t xml:space="preserve"> </w:t>
      </w:r>
    </w:p>
    <w:p w:rsidR="00482A70" w:rsidRDefault="00D52CBB" w:rsidP="00844DC4">
      <w:pPr>
        <w:jc w:val="both"/>
        <w:rPr>
          <w:rFonts w:ascii="Arial" w:hAnsi="Arial" w:cs="Arial"/>
        </w:rPr>
      </w:pPr>
      <w:r>
        <w:rPr>
          <w:rFonts w:ascii="Arial" w:hAnsi="Arial" w:cs="Arial"/>
        </w:rPr>
        <w:t>These</w:t>
      </w:r>
      <w:r w:rsidR="00E80A5B">
        <w:rPr>
          <w:rFonts w:ascii="Arial" w:hAnsi="Arial" w:cs="Arial"/>
        </w:rPr>
        <w:t xml:space="preserve"> efforts continued into 1838 with Elliotson and his colleagues submitting </w:t>
      </w:r>
      <w:r w:rsidR="004A4139">
        <w:rPr>
          <w:rFonts w:ascii="Arial" w:hAnsi="Arial" w:cs="Arial"/>
        </w:rPr>
        <w:t xml:space="preserve">UCH </w:t>
      </w:r>
      <w:r w:rsidR="00E80A5B">
        <w:rPr>
          <w:rFonts w:ascii="Arial" w:hAnsi="Arial" w:cs="Arial"/>
        </w:rPr>
        <w:t xml:space="preserve">patients and </w:t>
      </w:r>
      <w:r>
        <w:rPr>
          <w:rFonts w:ascii="Arial" w:hAnsi="Arial" w:cs="Arial"/>
        </w:rPr>
        <w:t>Elizabeth</w:t>
      </w:r>
      <w:r w:rsidR="00E80A5B">
        <w:rPr>
          <w:rFonts w:ascii="Arial" w:hAnsi="Arial" w:cs="Arial"/>
        </w:rPr>
        <w:t xml:space="preserve"> Okey in particular, to more and more mesmerising session</w:t>
      </w:r>
      <w:r w:rsidR="00DE0102">
        <w:rPr>
          <w:rFonts w:ascii="Arial" w:hAnsi="Arial" w:cs="Arial"/>
        </w:rPr>
        <w:t>s</w:t>
      </w:r>
      <w:r w:rsidR="00E80A5B">
        <w:rPr>
          <w:rFonts w:ascii="Arial" w:hAnsi="Arial" w:cs="Arial"/>
        </w:rPr>
        <w:t xml:space="preserve"> </w:t>
      </w:r>
      <w:r w:rsidR="00DE0102">
        <w:rPr>
          <w:rFonts w:ascii="Arial" w:hAnsi="Arial" w:cs="Arial"/>
        </w:rPr>
        <w:t>sometimes three or</w:t>
      </w:r>
      <w:r w:rsidR="00E80A5B">
        <w:rPr>
          <w:rFonts w:ascii="Arial" w:hAnsi="Arial" w:cs="Arial"/>
        </w:rPr>
        <w:t xml:space="preserve"> more per day, and with increasingly bizarre </w:t>
      </w:r>
      <w:r w:rsidR="009B3786">
        <w:rPr>
          <w:rFonts w:ascii="Arial" w:hAnsi="Arial" w:cs="Arial"/>
        </w:rPr>
        <w:t xml:space="preserve">experiments including administering “magnetised” water to patients, and </w:t>
      </w:r>
      <w:r w:rsidR="00DE0102">
        <w:rPr>
          <w:rFonts w:ascii="Arial" w:hAnsi="Arial" w:cs="Arial"/>
        </w:rPr>
        <w:t xml:space="preserve">with </w:t>
      </w:r>
      <w:r w:rsidR="009B3786">
        <w:rPr>
          <w:rFonts w:ascii="Arial" w:hAnsi="Arial" w:cs="Arial"/>
        </w:rPr>
        <w:t xml:space="preserve">even more outrageous </w:t>
      </w:r>
      <w:r w:rsidR="00E80A5B">
        <w:rPr>
          <w:rFonts w:ascii="Arial" w:hAnsi="Arial" w:cs="Arial"/>
        </w:rPr>
        <w:t xml:space="preserve">outcomes </w:t>
      </w:r>
      <w:r w:rsidR="009B3786">
        <w:rPr>
          <w:rFonts w:ascii="Arial" w:hAnsi="Arial" w:cs="Arial"/>
        </w:rPr>
        <w:t>including</w:t>
      </w:r>
      <w:r w:rsidR="00E80A5B">
        <w:rPr>
          <w:rFonts w:ascii="Arial" w:hAnsi="Arial" w:cs="Arial"/>
        </w:rPr>
        <w:t xml:space="preserve"> to Elizabeth make prophesies </w:t>
      </w:r>
      <w:r>
        <w:rPr>
          <w:rFonts w:ascii="Arial" w:hAnsi="Arial" w:cs="Arial"/>
        </w:rPr>
        <w:t xml:space="preserve">and medical diagnoses </w:t>
      </w:r>
      <w:r w:rsidR="00E80A5B">
        <w:rPr>
          <w:rFonts w:ascii="Arial" w:hAnsi="Arial" w:cs="Arial"/>
        </w:rPr>
        <w:t>whilst in a trance</w:t>
      </w:r>
      <w:r w:rsidR="009B3786">
        <w:rPr>
          <w:rFonts w:ascii="Arial" w:hAnsi="Arial" w:cs="Arial"/>
        </w:rPr>
        <w:t>. Increasing hostility was being expressed by the medical professional and even Wakley was finding it difficult to support Elliotson’s activities which were coming to dominate his time and medical practice and overwhelming the hospital facilities. It seemed also that Elizabeth Okey was becoming too overpowering and taking control of the public sessions</w:t>
      </w:r>
      <w:r w:rsidR="004A4139">
        <w:rPr>
          <w:rFonts w:ascii="Arial" w:hAnsi="Arial" w:cs="Arial"/>
        </w:rPr>
        <w:t xml:space="preserve">, and even Wakley concluded that the Okey sisters had been clever and fraudulent </w:t>
      </w:r>
      <w:r>
        <w:rPr>
          <w:rFonts w:ascii="Arial" w:hAnsi="Arial" w:cs="Arial"/>
        </w:rPr>
        <w:t>all this</w:t>
      </w:r>
      <w:r w:rsidR="004A4139">
        <w:rPr>
          <w:rFonts w:ascii="Arial" w:hAnsi="Arial" w:cs="Arial"/>
        </w:rPr>
        <w:t xml:space="preserve"> time and merely duping Elliotson</w:t>
      </w:r>
      <w:r w:rsidR="009B3786">
        <w:rPr>
          <w:rFonts w:ascii="Arial" w:hAnsi="Arial" w:cs="Arial"/>
        </w:rPr>
        <w:t xml:space="preserve">. </w:t>
      </w:r>
      <w:r w:rsidR="00DE0102">
        <w:rPr>
          <w:rFonts w:ascii="Arial" w:hAnsi="Arial" w:cs="Arial"/>
        </w:rPr>
        <w:t xml:space="preserve">By December 1838 Elliotson was obliged to resign his hospital post and his formal medical career </w:t>
      </w:r>
      <w:r>
        <w:rPr>
          <w:rFonts w:ascii="Arial" w:hAnsi="Arial" w:cs="Arial"/>
        </w:rPr>
        <w:t xml:space="preserve">appeared </w:t>
      </w:r>
      <w:r w:rsidR="00DE0102">
        <w:rPr>
          <w:rFonts w:ascii="Arial" w:hAnsi="Arial" w:cs="Arial"/>
        </w:rPr>
        <w:t xml:space="preserve">over except for his publishing the fifth edition of his well-established text book, </w:t>
      </w:r>
      <w:r w:rsidR="00DE0102" w:rsidRPr="00DE0102">
        <w:rPr>
          <w:rFonts w:ascii="Arial" w:hAnsi="Arial" w:cs="Arial"/>
          <w:i/>
        </w:rPr>
        <w:t>Human Physiology</w:t>
      </w:r>
      <w:r w:rsidR="004A4139">
        <w:rPr>
          <w:rFonts w:ascii="Arial" w:hAnsi="Arial" w:cs="Arial"/>
        </w:rPr>
        <w:t xml:space="preserve"> published in 1840.</w:t>
      </w:r>
    </w:p>
    <w:p w:rsidR="005D5E71" w:rsidRDefault="004A4139" w:rsidP="00844DC4">
      <w:pPr>
        <w:jc w:val="both"/>
        <w:rPr>
          <w:rFonts w:ascii="Arial" w:hAnsi="Arial" w:cs="Arial"/>
        </w:rPr>
      </w:pPr>
      <w:r>
        <w:rPr>
          <w:rFonts w:ascii="Arial" w:hAnsi="Arial" w:cs="Arial"/>
        </w:rPr>
        <w:t xml:space="preserve">However </w:t>
      </w:r>
      <w:r w:rsidR="003263BC">
        <w:rPr>
          <w:rFonts w:ascii="Arial" w:hAnsi="Arial" w:cs="Arial"/>
        </w:rPr>
        <w:t xml:space="preserve">as chapters 10 and 11 discuss, </w:t>
      </w:r>
      <w:r>
        <w:rPr>
          <w:rFonts w:ascii="Arial" w:hAnsi="Arial" w:cs="Arial"/>
        </w:rPr>
        <w:t xml:space="preserve">Elliotson continued to use mesmerism in his own practice and </w:t>
      </w:r>
      <w:r w:rsidR="003263BC">
        <w:rPr>
          <w:rFonts w:ascii="Arial" w:hAnsi="Arial" w:cs="Arial"/>
        </w:rPr>
        <w:t>to publish pamphlets about its benefits</w:t>
      </w:r>
      <w:r w:rsidR="005D5E71">
        <w:rPr>
          <w:rFonts w:ascii="Arial" w:hAnsi="Arial" w:cs="Arial"/>
        </w:rPr>
        <w:t>,</w:t>
      </w:r>
      <w:r w:rsidR="003263BC">
        <w:rPr>
          <w:rFonts w:ascii="Arial" w:hAnsi="Arial" w:cs="Arial"/>
        </w:rPr>
        <w:t xml:space="preserve"> and was rewarded by seeing the increasing general use of mesmerism across Europe brought about in part at least by </w:t>
      </w:r>
      <w:r w:rsidR="005D5E71">
        <w:rPr>
          <w:rFonts w:ascii="Arial" w:hAnsi="Arial" w:cs="Arial"/>
        </w:rPr>
        <w:t xml:space="preserve">his own efforts and experiments as well as by </w:t>
      </w:r>
      <w:r w:rsidR="003263BC">
        <w:rPr>
          <w:rFonts w:ascii="Arial" w:hAnsi="Arial" w:cs="Arial"/>
        </w:rPr>
        <w:t>t</w:t>
      </w:r>
      <w:r>
        <w:rPr>
          <w:rFonts w:ascii="Arial" w:hAnsi="Arial" w:cs="Arial"/>
        </w:rPr>
        <w:t xml:space="preserve">he publicity evoked by UCH/UCL </w:t>
      </w:r>
      <w:r w:rsidR="005D5E71">
        <w:rPr>
          <w:rFonts w:ascii="Arial" w:hAnsi="Arial" w:cs="Arial"/>
        </w:rPr>
        <w:t>debacle</w:t>
      </w:r>
      <w:r w:rsidR="003263BC">
        <w:rPr>
          <w:rFonts w:ascii="Arial" w:hAnsi="Arial" w:cs="Arial"/>
        </w:rPr>
        <w:t>.</w:t>
      </w:r>
      <w:r>
        <w:rPr>
          <w:rFonts w:ascii="Arial" w:hAnsi="Arial" w:cs="Arial"/>
        </w:rPr>
        <w:t xml:space="preserve"> </w:t>
      </w:r>
      <w:r w:rsidR="005D5E71">
        <w:rPr>
          <w:rFonts w:ascii="Arial" w:hAnsi="Arial" w:cs="Arial"/>
        </w:rPr>
        <w:t xml:space="preserve">Others were </w:t>
      </w:r>
      <w:r>
        <w:rPr>
          <w:rFonts w:ascii="Arial" w:hAnsi="Arial" w:cs="Arial"/>
        </w:rPr>
        <w:t>encourage</w:t>
      </w:r>
      <w:r w:rsidR="005D5E71">
        <w:rPr>
          <w:rFonts w:ascii="Arial" w:hAnsi="Arial" w:cs="Arial"/>
        </w:rPr>
        <w:t>d</w:t>
      </w:r>
      <w:r>
        <w:rPr>
          <w:rFonts w:ascii="Arial" w:hAnsi="Arial" w:cs="Arial"/>
        </w:rPr>
        <w:t xml:space="preserve"> to explore the value and role of mesmerism for pain relief and pre-operative anaesthesia</w:t>
      </w:r>
      <w:r w:rsidR="007641DC">
        <w:rPr>
          <w:rFonts w:ascii="Arial" w:hAnsi="Arial" w:cs="Arial"/>
        </w:rPr>
        <w:t xml:space="preserve"> especially James Esdaile </w:t>
      </w:r>
      <w:r w:rsidR="003263BC">
        <w:rPr>
          <w:rFonts w:ascii="Arial" w:hAnsi="Arial" w:cs="Arial"/>
        </w:rPr>
        <w:t xml:space="preserve">and </w:t>
      </w:r>
      <w:r w:rsidR="007641DC">
        <w:rPr>
          <w:rFonts w:ascii="Arial" w:hAnsi="Arial" w:cs="Arial"/>
        </w:rPr>
        <w:t xml:space="preserve">James Braid </w:t>
      </w:r>
      <w:r w:rsidR="003263BC">
        <w:rPr>
          <w:rFonts w:ascii="Arial" w:hAnsi="Arial" w:cs="Arial"/>
        </w:rPr>
        <w:t>(credited for coining the use of the word “</w:t>
      </w:r>
      <w:r w:rsidR="007641DC">
        <w:rPr>
          <w:rFonts w:ascii="Arial" w:hAnsi="Arial" w:cs="Arial"/>
        </w:rPr>
        <w:t>hypnosis</w:t>
      </w:r>
      <w:r w:rsidR="003263BC">
        <w:rPr>
          <w:rFonts w:ascii="Arial" w:hAnsi="Arial" w:cs="Arial"/>
        </w:rPr>
        <w:t xml:space="preserve">”) until the advent of the chemical anaesthetics between </w:t>
      </w:r>
      <w:r w:rsidR="00D52CBB">
        <w:rPr>
          <w:rFonts w:ascii="Arial" w:hAnsi="Arial" w:cs="Arial"/>
        </w:rPr>
        <w:t>1</w:t>
      </w:r>
      <w:r w:rsidR="003263BC">
        <w:rPr>
          <w:rFonts w:ascii="Arial" w:hAnsi="Arial" w:cs="Arial"/>
        </w:rPr>
        <w:t>846-48.</w:t>
      </w:r>
      <w:r w:rsidR="005D5E71">
        <w:rPr>
          <w:rFonts w:ascii="Arial" w:hAnsi="Arial" w:cs="Arial"/>
        </w:rPr>
        <w:t xml:space="preserve"> These as Moore notes were not without their own adverse and serious consequences and many surgeons preferred to revert back to the relative safety of mesmerism.</w:t>
      </w:r>
    </w:p>
    <w:p w:rsidR="002165F1" w:rsidRDefault="005D5E71" w:rsidP="00844DC4">
      <w:pPr>
        <w:jc w:val="both"/>
        <w:rPr>
          <w:rFonts w:ascii="Arial" w:hAnsi="Arial" w:cs="Arial"/>
        </w:rPr>
      </w:pPr>
      <w:r>
        <w:rPr>
          <w:rFonts w:ascii="Arial" w:hAnsi="Arial" w:cs="Arial"/>
        </w:rPr>
        <w:t xml:space="preserve">In the final chapter of this fascinating book </w:t>
      </w:r>
      <w:r w:rsidR="008711B8">
        <w:rPr>
          <w:rFonts w:ascii="Arial" w:hAnsi="Arial" w:cs="Arial"/>
        </w:rPr>
        <w:t>is detailed Elliotson’s return to medicine in the 1850s when he regained some of his popularity by employing a more tempered approach to the use</w:t>
      </w:r>
      <w:r>
        <w:rPr>
          <w:rFonts w:ascii="Arial" w:hAnsi="Arial" w:cs="Arial"/>
        </w:rPr>
        <w:t xml:space="preserve"> </w:t>
      </w:r>
      <w:r w:rsidR="008711B8">
        <w:rPr>
          <w:rFonts w:ascii="Arial" w:hAnsi="Arial" w:cs="Arial"/>
        </w:rPr>
        <w:t xml:space="preserve">of </w:t>
      </w:r>
      <w:r>
        <w:rPr>
          <w:rFonts w:ascii="Arial" w:hAnsi="Arial" w:cs="Arial"/>
        </w:rPr>
        <w:t>mesmerism</w:t>
      </w:r>
      <w:r w:rsidR="008711B8">
        <w:rPr>
          <w:rFonts w:ascii="Arial" w:hAnsi="Arial" w:cs="Arial"/>
        </w:rPr>
        <w:t xml:space="preserve"> in treating his patients including well-known names such as Dickens, Thackeray, and the actor/theatre manager William Macready, all of whom recognised Elliotson’s qualities and </w:t>
      </w:r>
      <w:r w:rsidR="002B5775">
        <w:rPr>
          <w:rFonts w:ascii="Arial" w:hAnsi="Arial" w:cs="Arial"/>
        </w:rPr>
        <w:t xml:space="preserve">all of whom </w:t>
      </w:r>
      <w:r w:rsidR="008711B8">
        <w:rPr>
          <w:rFonts w:ascii="Arial" w:hAnsi="Arial" w:cs="Arial"/>
        </w:rPr>
        <w:t>incorporated mesmerism into the</w:t>
      </w:r>
      <w:r w:rsidR="002B5775">
        <w:rPr>
          <w:rFonts w:ascii="Arial" w:hAnsi="Arial" w:cs="Arial"/>
        </w:rPr>
        <w:t>ir</w:t>
      </w:r>
      <w:r w:rsidR="008711B8">
        <w:rPr>
          <w:rFonts w:ascii="Arial" w:hAnsi="Arial" w:cs="Arial"/>
        </w:rPr>
        <w:t xml:space="preserve"> writing and dramatic productions, Dickens especially.  </w:t>
      </w:r>
      <w:r w:rsidR="002B5775">
        <w:rPr>
          <w:rFonts w:ascii="Arial" w:hAnsi="Arial" w:cs="Arial"/>
        </w:rPr>
        <w:t>Moore concludes by bring the mesmerism</w:t>
      </w:r>
      <w:r>
        <w:rPr>
          <w:rFonts w:ascii="Arial" w:hAnsi="Arial" w:cs="Arial"/>
        </w:rPr>
        <w:t>/hypnosis story up to date</w:t>
      </w:r>
      <w:r w:rsidR="002B5775">
        <w:rPr>
          <w:rFonts w:ascii="Arial" w:hAnsi="Arial" w:cs="Arial"/>
        </w:rPr>
        <w:t xml:space="preserve"> by briefly discussing some of the acceptance problems that still today beset those of us working in hypnosis, and inevitably the </w:t>
      </w:r>
      <w:r w:rsidR="00D52CBB">
        <w:rPr>
          <w:rFonts w:ascii="Arial" w:hAnsi="Arial" w:cs="Arial"/>
        </w:rPr>
        <w:t xml:space="preserve">still very current and </w:t>
      </w:r>
      <w:r w:rsidR="002B5775" w:rsidRPr="002B5775">
        <w:rPr>
          <w:rFonts w:ascii="Arial" w:hAnsi="Arial" w:cs="Arial"/>
        </w:rPr>
        <w:t xml:space="preserve">internecine </w:t>
      </w:r>
      <w:r w:rsidR="002B5775">
        <w:rPr>
          <w:rFonts w:ascii="Arial" w:hAnsi="Arial" w:cs="Arial"/>
        </w:rPr>
        <w:t>state/non-state debate</w:t>
      </w:r>
      <w:r w:rsidR="00D52CBB">
        <w:rPr>
          <w:rFonts w:ascii="Arial" w:hAnsi="Arial" w:cs="Arial"/>
        </w:rPr>
        <w:t>.</w:t>
      </w:r>
    </w:p>
    <w:p w:rsidR="00DE0102" w:rsidRDefault="00CD3BCE" w:rsidP="00844DC4">
      <w:pPr>
        <w:jc w:val="both"/>
        <w:rPr>
          <w:rFonts w:ascii="Arial" w:hAnsi="Arial" w:cs="Arial"/>
        </w:rPr>
      </w:pPr>
      <w:r>
        <w:rPr>
          <w:rFonts w:ascii="Arial" w:hAnsi="Arial" w:cs="Arial"/>
        </w:rPr>
        <w:t xml:space="preserve">All in all this proved to be an immensely interesting book both as a </w:t>
      </w:r>
      <w:r w:rsidR="002165F1">
        <w:rPr>
          <w:rFonts w:ascii="Arial" w:hAnsi="Arial" w:cs="Arial"/>
        </w:rPr>
        <w:t xml:space="preserve">biography </w:t>
      </w:r>
      <w:r>
        <w:rPr>
          <w:rFonts w:ascii="Arial" w:hAnsi="Arial" w:cs="Arial"/>
        </w:rPr>
        <w:t xml:space="preserve">of a noted figure in the </w:t>
      </w:r>
      <w:r w:rsidR="002165F1">
        <w:rPr>
          <w:rFonts w:ascii="Arial" w:hAnsi="Arial" w:cs="Arial"/>
        </w:rPr>
        <w:t xml:space="preserve">early </w:t>
      </w:r>
      <w:r>
        <w:rPr>
          <w:rFonts w:ascii="Arial" w:hAnsi="Arial" w:cs="Arial"/>
        </w:rPr>
        <w:t xml:space="preserve">development of hypnosis, and as a </w:t>
      </w:r>
      <w:r w:rsidR="002165F1">
        <w:rPr>
          <w:rFonts w:ascii="Arial" w:hAnsi="Arial" w:cs="Arial"/>
        </w:rPr>
        <w:t xml:space="preserve">meticulously researched account of </w:t>
      </w:r>
      <w:r>
        <w:rPr>
          <w:rFonts w:ascii="Arial" w:hAnsi="Arial" w:cs="Arial"/>
        </w:rPr>
        <w:t>a highly significant 20 years of medical history during which two major London hospital medical schools were found</w:t>
      </w:r>
      <w:r w:rsidR="002165F1">
        <w:rPr>
          <w:rFonts w:ascii="Arial" w:hAnsi="Arial" w:cs="Arial"/>
        </w:rPr>
        <w:t>ed</w:t>
      </w:r>
      <w:r>
        <w:rPr>
          <w:rFonts w:ascii="Arial" w:hAnsi="Arial" w:cs="Arial"/>
        </w:rPr>
        <w:t xml:space="preserve"> and </w:t>
      </w:r>
      <w:r w:rsidR="002165F1">
        <w:rPr>
          <w:rFonts w:ascii="Arial" w:hAnsi="Arial" w:cs="Arial"/>
        </w:rPr>
        <w:t xml:space="preserve">one of the most famous of medical journals </w:t>
      </w:r>
      <w:r w:rsidR="002165F1" w:rsidRPr="002165F1">
        <w:rPr>
          <w:rFonts w:ascii="Arial" w:hAnsi="Arial" w:cs="Arial"/>
          <w:i/>
        </w:rPr>
        <w:t>The Lance</w:t>
      </w:r>
      <w:r w:rsidR="002165F1">
        <w:rPr>
          <w:rFonts w:ascii="Arial" w:hAnsi="Arial" w:cs="Arial"/>
          <w:i/>
        </w:rPr>
        <w:t>t</w:t>
      </w:r>
      <w:r w:rsidR="002165F1">
        <w:rPr>
          <w:rFonts w:ascii="Arial" w:hAnsi="Arial" w:cs="Arial"/>
        </w:rPr>
        <w:t xml:space="preserve"> began its life.</w:t>
      </w:r>
    </w:p>
    <w:sectPr w:rsidR="00DE0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EB"/>
    <w:rsid w:val="00013524"/>
    <w:rsid w:val="00077781"/>
    <w:rsid w:val="000A2B25"/>
    <w:rsid w:val="000A7613"/>
    <w:rsid w:val="000F31BB"/>
    <w:rsid w:val="001D5F20"/>
    <w:rsid w:val="001E56CF"/>
    <w:rsid w:val="001F6382"/>
    <w:rsid w:val="0021388F"/>
    <w:rsid w:val="002165F1"/>
    <w:rsid w:val="002236EF"/>
    <w:rsid w:val="00225F7D"/>
    <w:rsid w:val="00245F13"/>
    <w:rsid w:val="00295485"/>
    <w:rsid w:val="002B5775"/>
    <w:rsid w:val="003263BC"/>
    <w:rsid w:val="00371AD9"/>
    <w:rsid w:val="003963FF"/>
    <w:rsid w:val="003C4BED"/>
    <w:rsid w:val="003D79D2"/>
    <w:rsid w:val="00433685"/>
    <w:rsid w:val="00462570"/>
    <w:rsid w:val="00482A70"/>
    <w:rsid w:val="004A4139"/>
    <w:rsid w:val="004B324C"/>
    <w:rsid w:val="00580CF6"/>
    <w:rsid w:val="00586CA1"/>
    <w:rsid w:val="0059112D"/>
    <w:rsid w:val="005D5E71"/>
    <w:rsid w:val="00616E16"/>
    <w:rsid w:val="00640A2D"/>
    <w:rsid w:val="00663F82"/>
    <w:rsid w:val="006A3343"/>
    <w:rsid w:val="006C228C"/>
    <w:rsid w:val="006F6EB1"/>
    <w:rsid w:val="00750AE9"/>
    <w:rsid w:val="007641DC"/>
    <w:rsid w:val="007829E8"/>
    <w:rsid w:val="00797D4C"/>
    <w:rsid w:val="007A2D37"/>
    <w:rsid w:val="007B63EB"/>
    <w:rsid w:val="007D0F22"/>
    <w:rsid w:val="00830077"/>
    <w:rsid w:val="00844DC4"/>
    <w:rsid w:val="00847E19"/>
    <w:rsid w:val="00854F11"/>
    <w:rsid w:val="008711B8"/>
    <w:rsid w:val="0087147E"/>
    <w:rsid w:val="008A091E"/>
    <w:rsid w:val="00906C3D"/>
    <w:rsid w:val="00913725"/>
    <w:rsid w:val="00917485"/>
    <w:rsid w:val="009900C1"/>
    <w:rsid w:val="009927B0"/>
    <w:rsid w:val="009B3786"/>
    <w:rsid w:val="009C78FD"/>
    <w:rsid w:val="009E45BE"/>
    <w:rsid w:val="009F128E"/>
    <w:rsid w:val="00A079AF"/>
    <w:rsid w:val="00A138E7"/>
    <w:rsid w:val="00A44AEA"/>
    <w:rsid w:val="00A8674A"/>
    <w:rsid w:val="00AA19A4"/>
    <w:rsid w:val="00AA71CC"/>
    <w:rsid w:val="00AC1586"/>
    <w:rsid w:val="00AC7473"/>
    <w:rsid w:val="00B61394"/>
    <w:rsid w:val="00B84282"/>
    <w:rsid w:val="00BA3D02"/>
    <w:rsid w:val="00BB17F5"/>
    <w:rsid w:val="00BE2F3E"/>
    <w:rsid w:val="00C11F87"/>
    <w:rsid w:val="00C37157"/>
    <w:rsid w:val="00CD3BCE"/>
    <w:rsid w:val="00CD6853"/>
    <w:rsid w:val="00D52CBB"/>
    <w:rsid w:val="00D74076"/>
    <w:rsid w:val="00D76636"/>
    <w:rsid w:val="00D85136"/>
    <w:rsid w:val="00DD67B8"/>
    <w:rsid w:val="00DE0102"/>
    <w:rsid w:val="00DE7F74"/>
    <w:rsid w:val="00E060CC"/>
    <w:rsid w:val="00E309C7"/>
    <w:rsid w:val="00E43C86"/>
    <w:rsid w:val="00E5238E"/>
    <w:rsid w:val="00E7432C"/>
    <w:rsid w:val="00E80A5B"/>
    <w:rsid w:val="00EE18B5"/>
    <w:rsid w:val="00EE324B"/>
    <w:rsid w:val="00F3707C"/>
    <w:rsid w:val="00F7276E"/>
    <w:rsid w:val="00F944F1"/>
    <w:rsid w:val="00F9603D"/>
    <w:rsid w:val="00FB149A"/>
    <w:rsid w:val="00FD0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1558D-8545-4287-B538-714260FD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E19"/>
    <w:rPr>
      <w:color w:val="0563C1" w:themeColor="hyperlink"/>
      <w:u w:val="single"/>
    </w:rPr>
  </w:style>
  <w:style w:type="character" w:styleId="Mention">
    <w:name w:val="Mention"/>
    <w:basedOn w:val="DefaultParagraphFont"/>
    <w:uiPriority w:val="99"/>
    <w:semiHidden/>
    <w:unhideWhenUsed/>
    <w:rsid w:val="008A091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entwistle</dc:creator>
  <cp:keywords/>
  <dc:description/>
  <cp:lastModifiedBy>Hilary Walker</cp:lastModifiedBy>
  <cp:revision>2</cp:revision>
  <dcterms:created xsi:type="dcterms:W3CDTF">2017-06-20T15:13:00Z</dcterms:created>
  <dcterms:modified xsi:type="dcterms:W3CDTF">2017-06-20T15:13:00Z</dcterms:modified>
</cp:coreProperties>
</file>